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sz w:val="36"/>
          <w:szCs w:val="36"/>
          <w:lang w:val="en-US" w:eastAsia="zh-CN"/>
        </w:rPr>
      </w:pPr>
      <w:r>
        <w:rPr>
          <w:rFonts w:hint="eastAsia" w:ascii="黑体" w:hAnsi="黑体" w:eastAsia="黑体"/>
          <w:sz w:val="36"/>
          <w:szCs w:val="36"/>
        </w:rPr>
        <w:t>中信</w:t>
      </w:r>
      <w:r>
        <w:rPr>
          <w:rFonts w:hint="eastAsia" w:ascii="黑体" w:hAnsi="黑体" w:eastAsia="黑体"/>
          <w:sz w:val="36"/>
          <w:szCs w:val="36"/>
          <w:lang w:val="en-US" w:eastAsia="zh-CN"/>
        </w:rPr>
        <w:t>证券（山东）有限责任公司</w:t>
      </w:r>
    </w:p>
    <w:p>
      <w:pPr>
        <w:jc w:val="center"/>
        <w:rPr>
          <w:rFonts w:ascii="黑体" w:hAnsi="黑体" w:eastAsia="黑体"/>
          <w:sz w:val="36"/>
          <w:szCs w:val="36"/>
        </w:rPr>
      </w:pPr>
      <w:r>
        <w:rPr>
          <w:rFonts w:hint="eastAsia" w:ascii="黑体" w:hAnsi="黑体" w:eastAsia="黑体"/>
          <w:sz w:val="36"/>
          <w:szCs w:val="36"/>
        </w:rPr>
        <w:t>202</w:t>
      </w:r>
      <w:r>
        <w:rPr>
          <w:rFonts w:ascii="黑体" w:hAnsi="黑体" w:eastAsia="黑体"/>
          <w:sz w:val="36"/>
          <w:szCs w:val="36"/>
        </w:rPr>
        <w:t>4</w:t>
      </w:r>
      <w:r>
        <w:rPr>
          <w:rFonts w:hint="eastAsia" w:ascii="黑体" w:hAnsi="黑体" w:eastAsia="黑体"/>
          <w:sz w:val="36"/>
          <w:szCs w:val="36"/>
          <w:lang w:val="en-US" w:eastAsia="zh-CN"/>
        </w:rPr>
        <w:t>届</w:t>
      </w:r>
      <w:r>
        <w:rPr>
          <w:rFonts w:hint="eastAsia" w:ascii="黑体" w:hAnsi="黑体" w:eastAsia="黑体"/>
          <w:sz w:val="36"/>
          <w:szCs w:val="36"/>
        </w:rPr>
        <w:t>校园招聘简章</w:t>
      </w:r>
    </w:p>
    <w:p>
      <w:pPr>
        <w:jc w:val="center"/>
        <w:rPr>
          <w:rFonts w:ascii="黑体" w:hAnsi="黑体" w:eastAsia="黑体"/>
          <w:sz w:val="44"/>
          <w:szCs w:val="44"/>
        </w:rPr>
      </w:pPr>
    </w:p>
    <w:p>
      <w:pPr>
        <w:spacing w:line="360" w:lineRule="auto"/>
        <w:rPr>
          <w:rFonts w:ascii="仿宋" w:hAnsi="仿宋" w:eastAsia="仿宋"/>
          <w:b w:val="0"/>
          <w:bCs/>
          <w:sz w:val="28"/>
          <w:szCs w:val="28"/>
        </w:rPr>
      </w:pPr>
      <w:r>
        <w:rPr>
          <w:rFonts w:hint="eastAsia" w:ascii="仿宋" w:hAnsi="仿宋" w:eastAsia="仿宋"/>
          <w:b/>
          <w:sz w:val="28"/>
          <w:szCs w:val="28"/>
        </w:rPr>
        <w:t>一、公司简介</w:t>
      </w:r>
    </w:p>
    <w:p>
      <w:pPr>
        <w:spacing w:line="360" w:lineRule="auto"/>
        <w:ind w:firstLine="562" w:firstLineChars="200"/>
        <w:rPr>
          <w:rFonts w:ascii="仿宋" w:hAnsi="仿宋" w:eastAsia="仿宋"/>
          <w:sz w:val="28"/>
          <w:szCs w:val="28"/>
        </w:rPr>
      </w:pPr>
      <w:r>
        <w:rPr>
          <w:rFonts w:hint="eastAsia" w:ascii="仿宋" w:hAnsi="仿宋" w:eastAsia="仿宋"/>
          <w:b/>
          <w:bCs/>
          <w:sz w:val="28"/>
          <w:szCs w:val="28"/>
        </w:rPr>
        <w:t>中信证券股份有限公司</w:t>
      </w:r>
      <w:r>
        <w:rPr>
          <w:rFonts w:hint="eastAsia" w:ascii="仿宋" w:hAnsi="仿宋" w:eastAsia="仿宋"/>
          <w:sz w:val="28"/>
          <w:szCs w:val="28"/>
        </w:rPr>
        <w:t>（简称“中信证券”，A股代码“600030”、H股代码“6030”）成立于1995年10月，2003年在上海证券交易所挂牌上市交易，2011年在香港联合交易所挂牌上市交易，是中国第一家A+H股上市的证券公司。</w:t>
      </w:r>
    </w:p>
    <w:p>
      <w:pPr>
        <w:spacing w:line="360" w:lineRule="auto"/>
        <w:ind w:firstLine="560" w:firstLineChars="200"/>
        <w:rPr>
          <w:rFonts w:ascii="仿宋" w:hAnsi="仿宋" w:eastAsia="仿宋"/>
          <w:color w:val="FF0000"/>
          <w:sz w:val="28"/>
          <w:szCs w:val="28"/>
        </w:rPr>
      </w:pPr>
      <w:r>
        <w:rPr>
          <w:rFonts w:hint="eastAsia" w:ascii="仿宋" w:hAnsi="仿宋" w:eastAsia="仿宋"/>
          <w:sz w:val="28"/>
          <w:szCs w:val="28"/>
        </w:rPr>
        <w:t>中信证券业务范围涵盖证券、基金、期货、直接投资、产业基金和大宗商品等多个领域，通过全牌照综合经营，全方位支持实体经济发展，为境内外超7.5万家企业客户与1000余万个人客户提供各类金融服务解决方案。目前拥有7家主要一级控股子公司，分支机构遍布全球13个国家，中国境内分支机构和网点400余家，华夏基金、中信期货、金石投资等主要控股子公司均在各自领域中保持领先地位。</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2022年末，中信证券总资产13,083亿元，归属母公司净资产2,531亿元。2022年实现营业收入651亿元，归属母公司净利润213亿元，均稳居行业领先地位。</w:t>
      </w:r>
    </w:p>
    <w:p>
      <w:pPr>
        <w:spacing w:line="360" w:lineRule="auto"/>
        <w:ind w:firstLine="562" w:firstLineChars="200"/>
        <w:rPr>
          <w:rFonts w:hint="eastAsia" w:ascii="仿宋" w:hAnsi="仿宋" w:eastAsia="仿宋"/>
          <w:sz w:val="28"/>
          <w:szCs w:val="28"/>
        </w:rPr>
      </w:pPr>
      <w:r>
        <w:rPr>
          <w:rFonts w:hint="eastAsia" w:ascii="仿宋" w:hAnsi="仿宋" w:eastAsia="仿宋"/>
          <w:b/>
          <w:bCs/>
          <w:sz w:val="28"/>
          <w:szCs w:val="28"/>
        </w:rPr>
        <w:t>中信证券（山东）有限责任公司</w:t>
      </w:r>
      <w:r>
        <w:rPr>
          <w:rFonts w:hint="eastAsia" w:ascii="仿宋" w:hAnsi="仿宋" w:eastAsia="仿宋"/>
          <w:sz w:val="28"/>
          <w:szCs w:val="28"/>
        </w:rPr>
        <w:t>是中信证券股份有限公司的全资子公司。公司的前身是1988年设立的青岛证券公司。1992年改制为有限责任公司，更名为青岛证券有限公司。2000年增资扩股后更名为万通证券有限责任公司。2004年4月完成由中信证券股份有限公司出资控股的增资重组并更名为中信万通证券有限责任公司,注册资本人民币8亿元。截止2013年9月16日，中信证券股份有限公司的持股比例为100%。2014年4月15日，公司更名为中信证券（山东）有限责任公司。2020年8月14日，公司注册资本变更为人民币24.9380000312亿元。公司注册地为青岛市崂山区。</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公司的主营业务范围为：证券经纪（限山东省、河南省）；证券投资咨询（限山东省、河南省的证券投资顾问业务）；融资融券；证券投资基金代销；代销金融产品（限山东省、河南省）；代理企业财产保险、家庭财产保险,机动车辆保险、人寿保险、年金保险、健康保险、意外伤害保险（仅山东省）。</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公司在山东、河南设有65家分支机构（山东57家，河南8家）。从总部到各网点搭建了以营销、财富管理、投资顾问和运营为骨架的四大体系，形成了以总部集中统一交易、服务和管理平台为枢纽，以各地市网点为支撑，辐射发达市县的金融服务网络。</w:t>
      </w:r>
    </w:p>
    <w:p>
      <w:pPr>
        <w:spacing w:line="360" w:lineRule="auto"/>
        <w:ind w:firstLine="643" w:firstLineChars="200"/>
        <w:rPr>
          <w:rFonts w:hint="eastAsia" w:ascii="仿宋" w:hAnsi="仿宋" w:eastAsia="仿宋"/>
          <w:b/>
          <w:bCs/>
          <w:sz w:val="32"/>
          <w:szCs w:val="32"/>
        </w:rPr>
      </w:pPr>
      <w:r>
        <w:rPr>
          <w:rFonts w:hint="eastAsia" w:ascii="仿宋" w:hAnsi="仿宋" w:eastAsia="仿宋" w:cs="仿宋"/>
          <w:b/>
          <w:bCs/>
          <w:i w:val="0"/>
          <w:iCs w:val="0"/>
          <w:caps w:val="0"/>
          <w:color w:val="555555"/>
          <w:spacing w:val="0"/>
          <w:kern w:val="0"/>
          <w:sz w:val="32"/>
          <w:szCs w:val="32"/>
          <w:shd w:val="clear" w:fill="FFFFFF"/>
          <w:lang w:val="en-US" w:eastAsia="zh-CN" w:bidi="ar"/>
        </w:rPr>
        <w:t>中信证券（山东）烟威分公司是中信证券（山东）有限责任公司下设分支机构，成立于2000年9月，</w:t>
      </w:r>
      <w:r>
        <w:rPr>
          <w:rFonts w:hint="eastAsia" w:ascii="仿宋" w:hAnsi="仿宋" w:eastAsia="仿宋" w:cs="仿宋"/>
          <w:b/>
          <w:bCs/>
          <w:color w:val="555555"/>
          <w:spacing w:val="0"/>
          <w:kern w:val="0"/>
          <w:sz w:val="32"/>
          <w:szCs w:val="32"/>
          <w:shd w:val="clear" w:fill="FFFFFF"/>
          <w:lang w:bidi="ar"/>
        </w:rPr>
        <w:t>前身是中信证券烟台南大街营业部</w:t>
      </w:r>
      <w:r>
        <w:rPr>
          <w:rFonts w:hint="eastAsia" w:ascii="仿宋" w:hAnsi="仿宋" w:eastAsia="仿宋" w:cs="仿宋"/>
          <w:b/>
          <w:bCs/>
          <w:color w:val="555555"/>
          <w:spacing w:val="0"/>
          <w:kern w:val="0"/>
          <w:sz w:val="32"/>
          <w:szCs w:val="32"/>
          <w:shd w:val="clear" w:fill="FFFFFF"/>
          <w:lang w:eastAsia="zh-CN" w:bidi="ar"/>
        </w:rPr>
        <w:t>，</w:t>
      </w:r>
      <w:r>
        <w:rPr>
          <w:rFonts w:hint="eastAsia" w:ascii="仿宋" w:hAnsi="仿宋" w:eastAsia="仿宋" w:cs="仿宋"/>
          <w:b/>
          <w:bCs/>
          <w:i w:val="0"/>
          <w:iCs w:val="0"/>
          <w:caps w:val="0"/>
          <w:color w:val="555555"/>
          <w:spacing w:val="0"/>
          <w:kern w:val="0"/>
          <w:sz w:val="32"/>
          <w:szCs w:val="32"/>
          <w:shd w:val="clear" w:fill="FFFFFF"/>
          <w:lang w:val="en-US" w:eastAsia="zh-CN" w:bidi="ar"/>
        </w:rPr>
        <w:t>地处烟台市核心CBD商圈，</w:t>
      </w:r>
      <w:r>
        <w:rPr>
          <w:rFonts w:hint="eastAsia" w:ascii="仿宋" w:hAnsi="仿宋" w:eastAsia="仿宋" w:cs="仿宋"/>
          <w:b/>
          <w:bCs/>
          <w:color w:val="555555"/>
          <w:spacing w:val="0"/>
          <w:kern w:val="0"/>
          <w:sz w:val="32"/>
          <w:szCs w:val="32"/>
          <w:shd w:val="clear" w:fill="FFFFFF"/>
          <w:lang w:bidi="ar"/>
        </w:rPr>
        <w:t>地理位置优势明显</w:t>
      </w:r>
      <w:r>
        <w:rPr>
          <w:rFonts w:hint="eastAsia" w:ascii="仿宋" w:hAnsi="仿宋" w:eastAsia="仿宋" w:cs="仿宋"/>
          <w:b/>
          <w:bCs/>
          <w:color w:val="555555"/>
          <w:spacing w:val="0"/>
          <w:kern w:val="0"/>
          <w:sz w:val="32"/>
          <w:szCs w:val="32"/>
          <w:shd w:val="clear" w:fill="FFFFFF"/>
          <w:lang w:eastAsia="zh-CN" w:bidi="ar"/>
        </w:rPr>
        <w:t>，</w:t>
      </w:r>
      <w:r>
        <w:rPr>
          <w:rFonts w:hint="eastAsia" w:ascii="仿宋" w:hAnsi="仿宋" w:eastAsia="仿宋" w:cs="仿宋"/>
          <w:b/>
          <w:bCs/>
          <w:i w:val="0"/>
          <w:iCs w:val="0"/>
          <w:caps w:val="0"/>
          <w:color w:val="555555"/>
          <w:spacing w:val="0"/>
          <w:kern w:val="0"/>
          <w:sz w:val="32"/>
          <w:szCs w:val="32"/>
          <w:shd w:val="clear" w:fill="FFFFFF"/>
          <w:lang w:val="en-US" w:eastAsia="zh-CN" w:bidi="ar"/>
        </w:rPr>
        <w:t>交通便利，办公环境优越，为烟威地区具有影响力的证券经营机构之一。</w:t>
      </w:r>
    </w:p>
    <w:p>
      <w:pPr>
        <w:spacing w:line="360" w:lineRule="auto"/>
        <w:rPr>
          <w:rFonts w:ascii="仿宋" w:hAnsi="仿宋" w:eastAsia="仿宋"/>
          <w:b/>
          <w:sz w:val="28"/>
          <w:szCs w:val="28"/>
        </w:rPr>
      </w:pPr>
      <w:r>
        <w:rPr>
          <w:rFonts w:hint="eastAsia" w:ascii="仿宋" w:hAnsi="仿宋" w:eastAsia="仿宋"/>
          <w:b/>
          <w:sz w:val="28"/>
          <w:szCs w:val="28"/>
        </w:rPr>
        <w:t>二、</w:t>
      </w:r>
      <w:r>
        <w:rPr>
          <w:rFonts w:ascii="仿宋" w:hAnsi="仿宋" w:eastAsia="仿宋"/>
          <w:b/>
          <w:sz w:val="28"/>
          <w:szCs w:val="28"/>
        </w:rPr>
        <w:t>2024</w:t>
      </w:r>
      <w:r>
        <w:rPr>
          <w:rFonts w:hint="eastAsia" w:ascii="仿宋" w:hAnsi="仿宋" w:eastAsia="仿宋"/>
          <w:b/>
          <w:sz w:val="28"/>
          <w:szCs w:val="28"/>
          <w:lang w:val="en-US" w:eastAsia="zh-CN"/>
        </w:rPr>
        <w:t>届</w:t>
      </w:r>
      <w:r>
        <w:rPr>
          <w:rFonts w:hint="eastAsia" w:ascii="仿宋" w:hAnsi="仿宋" w:eastAsia="仿宋"/>
          <w:b/>
          <w:sz w:val="28"/>
          <w:szCs w:val="28"/>
        </w:rPr>
        <w:t>校园招聘计划安排</w:t>
      </w:r>
    </w:p>
    <w:p>
      <w:pPr>
        <w:spacing w:line="360" w:lineRule="auto"/>
        <w:rPr>
          <w:rFonts w:ascii="仿宋" w:hAnsi="仿宋" w:eastAsia="仿宋"/>
          <w:sz w:val="28"/>
          <w:szCs w:val="28"/>
        </w:rPr>
      </w:pPr>
      <w:r>
        <w:rPr>
          <w:rFonts w:hint="eastAsia" w:ascii="仿宋" w:hAnsi="仿宋" w:eastAsia="仿宋"/>
          <w:sz w:val="28"/>
          <w:szCs w:val="28"/>
        </w:rPr>
        <w:t>（一）招聘需求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0"/>
        <w:jc w:val="left"/>
        <w:rPr>
          <w:rFonts w:hint="eastAsia" w:ascii="仿宋" w:hAnsi="仿宋" w:eastAsia="仿宋" w:cs="仿宋"/>
          <w:i w:val="0"/>
          <w:iCs w:val="0"/>
          <w:caps w:val="0"/>
          <w:color w:val="555555"/>
          <w:spacing w:val="0"/>
          <w:kern w:val="0"/>
          <w:sz w:val="28"/>
          <w:szCs w:val="28"/>
          <w:shd w:val="clear" w:fill="FFFFFF"/>
          <w:lang w:val="en-US" w:eastAsia="zh-CN" w:bidi="ar"/>
        </w:rPr>
      </w:pPr>
      <w:r>
        <w:rPr>
          <w:rFonts w:hint="eastAsia" w:ascii="仿宋" w:hAnsi="仿宋" w:eastAsia="仿宋" w:cs="仿宋"/>
          <w:i w:val="0"/>
          <w:iCs w:val="0"/>
          <w:caps w:val="0"/>
          <w:color w:val="555555"/>
          <w:spacing w:val="0"/>
          <w:kern w:val="0"/>
          <w:sz w:val="28"/>
          <w:szCs w:val="28"/>
          <w:shd w:val="clear" w:fill="FFFFFF"/>
          <w:lang w:val="en-US" w:eastAsia="zh-CN" w:bidi="ar"/>
        </w:rPr>
        <w:t>1.招聘机构：中信证券（山东）烟威分公司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0"/>
        <w:jc w:val="left"/>
        <w:rPr>
          <w:rFonts w:hint="eastAsia" w:ascii="仿宋" w:hAnsi="仿宋" w:eastAsia="仿宋" w:cs="仿宋"/>
          <w:i w:val="0"/>
          <w:iCs w:val="0"/>
          <w:caps w:val="0"/>
          <w:color w:val="555555"/>
          <w:spacing w:val="0"/>
          <w:kern w:val="0"/>
          <w:sz w:val="28"/>
          <w:szCs w:val="28"/>
          <w:shd w:val="clear" w:fill="FFFFFF"/>
          <w:lang w:val="en-US" w:eastAsia="zh-CN" w:bidi="ar"/>
        </w:rPr>
      </w:pPr>
      <w:r>
        <w:rPr>
          <w:rFonts w:hint="eastAsia" w:ascii="仿宋" w:hAnsi="仿宋" w:eastAsia="仿宋" w:cs="仿宋"/>
          <w:i w:val="0"/>
          <w:iCs w:val="0"/>
          <w:caps w:val="0"/>
          <w:color w:val="555555"/>
          <w:spacing w:val="0"/>
          <w:kern w:val="0"/>
          <w:sz w:val="28"/>
          <w:szCs w:val="28"/>
          <w:shd w:val="clear" w:fill="FFFFFF"/>
          <w:lang w:val="en-US" w:eastAsia="zh-CN" w:bidi="ar"/>
        </w:rPr>
        <w:t>2.工作地点：烟威分公司地址：烟台市芝罘区南大街178号101、103（振华国际广场）</w:t>
      </w:r>
    </w:p>
    <w:p>
      <w:pPr>
        <w:spacing w:line="360" w:lineRule="auto"/>
        <w:rPr>
          <w:rFonts w:ascii="仿宋" w:hAnsi="仿宋" w:eastAsia="仿宋"/>
          <w:sz w:val="28"/>
          <w:szCs w:val="28"/>
        </w:rPr>
      </w:pPr>
      <w:r>
        <w:rPr>
          <w:rFonts w:hint="eastAsia" w:ascii="仿宋" w:hAnsi="仿宋" w:eastAsia="仿宋"/>
          <w:sz w:val="28"/>
          <w:szCs w:val="28"/>
        </w:rPr>
        <w:t>（二）招聘对象</w:t>
      </w:r>
    </w:p>
    <w:p>
      <w:pPr>
        <w:spacing w:line="360" w:lineRule="auto"/>
        <w:ind w:firstLine="643" w:firstLineChars="200"/>
        <w:rPr>
          <w:rFonts w:ascii="仿宋" w:hAnsi="仿宋" w:eastAsia="仿宋"/>
          <w:b/>
          <w:bCs/>
          <w:sz w:val="32"/>
          <w:szCs w:val="32"/>
        </w:rPr>
      </w:pPr>
      <w:r>
        <w:rPr>
          <w:rFonts w:hint="eastAsia" w:ascii="仿宋" w:hAnsi="仿宋" w:eastAsia="仿宋"/>
          <w:b/>
          <w:bCs/>
          <w:sz w:val="32"/>
          <w:szCs w:val="32"/>
        </w:rPr>
        <w:t>有志于从事证券行业、服务实体经济，面向202</w:t>
      </w:r>
      <w:r>
        <w:rPr>
          <w:rFonts w:ascii="仿宋" w:hAnsi="仿宋" w:eastAsia="仿宋"/>
          <w:b/>
          <w:bCs/>
          <w:sz w:val="32"/>
          <w:szCs w:val="32"/>
        </w:rPr>
        <w:t>3</w:t>
      </w:r>
      <w:r>
        <w:rPr>
          <w:rFonts w:hint="eastAsia" w:ascii="仿宋" w:hAnsi="仿宋" w:eastAsia="仿宋"/>
          <w:b/>
          <w:bCs/>
          <w:sz w:val="32"/>
          <w:szCs w:val="32"/>
        </w:rPr>
        <w:t>年下半年至202</w:t>
      </w:r>
      <w:r>
        <w:rPr>
          <w:rFonts w:ascii="仿宋" w:hAnsi="仿宋" w:eastAsia="仿宋"/>
          <w:b/>
          <w:bCs/>
          <w:sz w:val="32"/>
          <w:szCs w:val="32"/>
        </w:rPr>
        <w:t>4</w:t>
      </w:r>
      <w:r>
        <w:rPr>
          <w:rFonts w:hint="eastAsia" w:ascii="仿宋" w:hAnsi="仿宋" w:eastAsia="仿宋"/>
          <w:b/>
          <w:bCs/>
          <w:sz w:val="32"/>
          <w:szCs w:val="32"/>
        </w:rPr>
        <w:t>年上半年期间毕业的境内外</w:t>
      </w:r>
      <w:r>
        <w:rPr>
          <w:rFonts w:hint="eastAsia" w:ascii="仿宋" w:hAnsi="仿宋" w:eastAsia="仿宋"/>
          <w:b/>
          <w:bCs/>
          <w:sz w:val="32"/>
          <w:szCs w:val="32"/>
          <w:lang w:val="en-US" w:eastAsia="zh-CN"/>
        </w:rPr>
        <w:t>本科及以上学历</w:t>
      </w:r>
      <w:r>
        <w:rPr>
          <w:rFonts w:hint="eastAsia" w:ascii="仿宋" w:hAnsi="仿宋" w:eastAsia="仿宋"/>
          <w:b/>
          <w:bCs/>
          <w:sz w:val="32"/>
          <w:szCs w:val="32"/>
        </w:rPr>
        <w:t>应届毕业生（以学位证/教育部留学服务中心认证的毕业时间为准）。</w:t>
      </w:r>
    </w:p>
    <w:p>
      <w:pPr>
        <w:jc w:val="left"/>
        <w:rPr>
          <w:rFonts w:ascii="仿宋" w:hAnsi="仿宋" w:eastAsia="仿宋"/>
          <w:sz w:val="30"/>
          <w:szCs w:val="30"/>
        </w:rPr>
      </w:pPr>
      <w:r>
        <w:rPr>
          <w:rFonts w:hint="eastAsia" w:ascii="仿宋" w:hAnsi="仿宋" w:eastAsia="仿宋"/>
          <w:sz w:val="30"/>
          <w:szCs w:val="30"/>
        </w:rPr>
        <w:t>（三）岗位介绍</w:t>
      </w:r>
      <w:bookmarkStart w:id="0" w:name="_GoBack"/>
      <w:bookmarkEnd w:id="0"/>
    </w:p>
    <w:p>
      <w:pPr>
        <w:ind w:firstLine="600" w:firstLineChars="200"/>
        <w:jc w:val="left"/>
        <w:rPr>
          <w:rFonts w:ascii="仿宋" w:hAnsi="仿宋" w:eastAsia="仿宋"/>
          <w:sz w:val="30"/>
          <w:szCs w:val="30"/>
        </w:rPr>
      </w:pPr>
      <w:r>
        <w:rPr>
          <w:rFonts w:hint="eastAsia" w:ascii="仿宋" w:hAnsi="仿宋" w:eastAsia="仿宋"/>
          <w:sz w:val="30"/>
          <w:szCs w:val="30"/>
        </w:rPr>
        <w:t>1.岗位名称：培训生</w:t>
      </w:r>
    </w:p>
    <w:p>
      <w:pPr>
        <w:ind w:firstLine="600" w:firstLineChars="200"/>
        <w:jc w:val="left"/>
        <w:rPr>
          <w:rFonts w:ascii="仿宋" w:hAnsi="仿宋" w:eastAsia="仿宋"/>
          <w:sz w:val="30"/>
          <w:szCs w:val="30"/>
        </w:rPr>
      </w:pPr>
      <w:r>
        <w:rPr>
          <w:rFonts w:hint="eastAsia" w:ascii="仿宋" w:hAnsi="仿宋" w:eastAsia="仿宋"/>
          <w:sz w:val="30"/>
          <w:szCs w:val="30"/>
        </w:rPr>
        <w:t>2.岗位职责：</w:t>
      </w:r>
    </w:p>
    <w:p>
      <w:pPr>
        <w:ind w:firstLine="600" w:firstLineChars="200"/>
        <w:jc w:val="left"/>
        <w:rPr>
          <w:rFonts w:ascii="仿宋" w:hAnsi="仿宋" w:eastAsia="仿宋"/>
          <w:sz w:val="30"/>
          <w:szCs w:val="30"/>
        </w:rPr>
      </w:pPr>
      <w:r>
        <w:rPr>
          <w:rFonts w:hint="eastAsia" w:ascii="仿宋" w:hAnsi="仿宋" w:eastAsia="仿宋"/>
          <w:sz w:val="30"/>
          <w:szCs w:val="30"/>
        </w:rPr>
        <w:t>专注证券投资相关的客户开发与服务、金融产品销售以及其他投融资和资本中介业务。全面覆盖、服务零售与高净值个人客户、机构与企业客户等，分析客户需求、制定客户服务计划，提供综合解决方案，为全球客户提供财富保值增值的全方位金融服务。</w:t>
      </w:r>
    </w:p>
    <w:p>
      <w:pPr>
        <w:ind w:firstLine="600" w:firstLineChars="200"/>
        <w:jc w:val="left"/>
        <w:rPr>
          <w:rFonts w:ascii="仿宋" w:hAnsi="仿宋" w:eastAsia="仿宋"/>
          <w:sz w:val="30"/>
          <w:szCs w:val="30"/>
        </w:rPr>
      </w:pPr>
      <w:r>
        <w:rPr>
          <w:rFonts w:hint="eastAsia" w:ascii="仿宋" w:hAnsi="仿宋" w:eastAsia="仿宋"/>
          <w:sz w:val="30"/>
          <w:szCs w:val="30"/>
        </w:rPr>
        <w:t>3.培养方案：</w:t>
      </w:r>
    </w:p>
    <w:p>
      <w:pPr>
        <w:ind w:firstLine="600" w:firstLineChars="200"/>
        <w:jc w:val="left"/>
        <w:rPr>
          <w:rFonts w:ascii="仿宋" w:hAnsi="仿宋" w:eastAsia="仿宋"/>
          <w:sz w:val="30"/>
          <w:szCs w:val="30"/>
        </w:rPr>
      </w:pPr>
      <w:r>
        <w:rPr>
          <w:rFonts w:hint="eastAsia" w:ascii="仿宋" w:hAnsi="仿宋" w:eastAsia="仿宋"/>
          <w:sz w:val="30"/>
          <w:szCs w:val="30"/>
        </w:rPr>
        <w:t>双通道发展模式，经培养成为行业领域最佳投资研究专家、资产配置专家、综合业务服务专家等；经选拔可成为团队负责人、部门负责人、分支机构负责人等，或内部招聘至</w:t>
      </w:r>
      <w:r>
        <w:rPr>
          <w:rFonts w:hint="eastAsia" w:ascii="仿宋" w:hAnsi="仿宋" w:eastAsia="仿宋"/>
          <w:sz w:val="30"/>
          <w:szCs w:val="30"/>
          <w:lang w:val="en-US" w:eastAsia="zh-CN"/>
        </w:rPr>
        <w:t>中信证券（山东）本部</w:t>
      </w:r>
      <w:r>
        <w:rPr>
          <w:rFonts w:hint="eastAsia" w:ascii="仿宋" w:hAnsi="仿宋" w:eastAsia="仿宋"/>
          <w:sz w:val="30"/>
          <w:szCs w:val="30"/>
        </w:rPr>
        <w:t>或</w:t>
      </w:r>
      <w:r>
        <w:rPr>
          <w:rFonts w:hint="eastAsia" w:ascii="仿宋" w:hAnsi="仿宋" w:eastAsia="仿宋"/>
          <w:sz w:val="30"/>
          <w:szCs w:val="30"/>
          <w:lang w:val="en-US" w:eastAsia="zh-CN"/>
        </w:rPr>
        <w:t>中信证券</w:t>
      </w:r>
      <w:r>
        <w:rPr>
          <w:rFonts w:hint="eastAsia" w:ascii="仿宋" w:hAnsi="仿宋" w:eastAsia="仿宋"/>
          <w:sz w:val="30"/>
          <w:szCs w:val="30"/>
        </w:rPr>
        <w:t>总部工作。</w:t>
      </w:r>
    </w:p>
    <w:p>
      <w:pPr>
        <w:ind w:firstLine="600" w:firstLineChars="200"/>
        <w:jc w:val="left"/>
        <w:rPr>
          <w:rFonts w:ascii="仿宋" w:hAnsi="仿宋" w:eastAsia="仿宋"/>
          <w:sz w:val="30"/>
          <w:szCs w:val="30"/>
        </w:rPr>
      </w:pPr>
      <w:r>
        <w:rPr>
          <w:rFonts w:hint="eastAsia" w:ascii="仿宋" w:hAnsi="仿宋" w:eastAsia="仿宋"/>
          <w:sz w:val="30"/>
          <w:szCs w:val="30"/>
        </w:rPr>
        <w:t>4.任职要求：</w:t>
      </w:r>
    </w:p>
    <w:p>
      <w:pPr>
        <w:ind w:firstLine="600" w:firstLineChars="200"/>
        <w:jc w:val="left"/>
        <w:rPr>
          <w:rFonts w:ascii="仿宋" w:hAnsi="仿宋" w:eastAsia="仿宋"/>
          <w:sz w:val="30"/>
          <w:szCs w:val="30"/>
        </w:rPr>
      </w:pPr>
      <w:r>
        <w:rPr>
          <w:rFonts w:hint="eastAsia" w:ascii="仿宋" w:hAnsi="仿宋" w:eastAsia="仿宋"/>
          <w:sz w:val="30"/>
          <w:szCs w:val="30"/>
        </w:rPr>
        <w:t>（1）本科及以上学历应届毕业生；</w:t>
      </w:r>
    </w:p>
    <w:p>
      <w:pPr>
        <w:ind w:firstLine="600" w:firstLineChars="200"/>
        <w:jc w:val="left"/>
        <w:rPr>
          <w:rFonts w:ascii="仿宋" w:hAnsi="仿宋" w:eastAsia="仿宋"/>
          <w:sz w:val="30"/>
          <w:szCs w:val="30"/>
        </w:rPr>
      </w:pPr>
      <w:r>
        <w:rPr>
          <w:rFonts w:hint="eastAsia" w:ascii="仿宋" w:hAnsi="仿宋" w:eastAsia="仿宋"/>
          <w:sz w:val="30"/>
          <w:szCs w:val="30"/>
        </w:rPr>
        <w:t>（2）热爱证券行业，具备良好的人际交往能力，喜欢主动与他人建立联系并进行分享交流；能够系统快速地掌握新知识，并加以运用；乐于团队协作，善于运用多种方式以促成结果达成；追求卓越，自驱力强，面对目标坚持不懈；</w:t>
      </w:r>
    </w:p>
    <w:p>
      <w:pPr>
        <w:ind w:firstLine="600" w:firstLineChars="200"/>
        <w:jc w:val="left"/>
        <w:rPr>
          <w:rFonts w:ascii="仿宋" w:hAnsi="仿宋" w:eastAsia="仿宋"/>
          <w:sz w:val="30"/>
          <w:szCs w:val="30"/>
        </w:rPr>
      </w:pPr>
      <w:r>
        <w:rPr>
          <w:rFonts w:hint="eastAsia" w:ascii="仿宋" w:hAnsi="仿宋" w:eastAsia="仿宋"/>
          <w:sz w:val="30"/>
          <w:szCs w:val="30"/>
        </w:rPr>
        <w:t>（3）具备良好的职业道德与专业素质，已通过证券、基金等从业资格考试优先，</w:t>
      </w:r>
      <w:r>
        <w:rPr>
          <w:rFonts w:hint="eastAsia" w:ascii="仿宋" w:hAnsi="仿宋" w:eastAsia="仿宋"/>
          <w:b/>
          <w:sz w:val="30"/>
          <w:szCs w:val="30"/>
        </w:rPr>
        <w:t>入职前须通过证券从业资格考试。</w:t>
      </w:r>
    </w:p>
    <w:p>
      <w:pPr>
        <w:spacing w:line="360" w:lineRule="auto"/>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四</w:t>
      </w:r>
      <w:r>
        <w:rPr>
          <w:rFonts w:hint="eastAsia" w:ascii="仿宋" w:hAnsi="仿宋" w:eastAsia="仿宋"/>
          <w:sz w:val="28"/>
          <w:szCs w:val="28"/>
        </w:rPr>
        <w:t>）申请方式</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有意者请登陆中信证券招聘官网（http:// careers.citics.com）</w:t>
      </w:r>
      <w:r>
        <w:rPr>
          <w:rFonts w:hint="eastAsia" w:ascii="仿宋" w:hAnsi="仿宋" w:eastAsia="仿宋"/>
          <w:sz w:val="28"/>
          <w:szCs w:val="28"/>
          <w:lang w:eastAsia="zh-CN"/>
        </w:rPr>
        <w:t>，</w:t>
      </w:r>
      <w:r>
        <w:rPr>
          <w:rFonts w:hint="eastAsia" w:ascii="仿宋" w:hAnsi="仿宋" w:eastAsia="仿宋"/>
          <w:sz w:val="28"/>
          <w:szCs w:val="28"/>
          <w:lang w:val="en-US" w:eastAsia="zh-CN"/>
        </w:rPr>
        <w:t>点击“</w:t>
      </w:r>
      <w:r>
        <w:rPr>
          <w:rFonts w:hint="eastAsia" w:ascii="仿宋" w:hAnsi="仿宋" w:eastAsia="仿宋"/>
          <w:sz w:val="28"/>
          <w:szCs w:val="28"/>
        </w:rPr>
        <w:t>加入我们-</w:t>
      </w:r>
      <w:r>
        <w:rPr>
          <w:rFonts w:hint="eastAsia" w:ascii="仿宋" w:hAnsi="仿宋" w:eastAsia="仿宋"/>
          <w:sz w:val="28"/>
          <w:szCs w:val="28"/>
          <w:lang w:val="en-US" w:eastAsia="zh-CN"/>
        </w:rPr>
        <w:t>校园招聘-</w:t>
      </w:r>
      <w:r>
        <w:rPr>
          <w:rFonts w:hint="eastAsia" w:ascii="仿宋" w:hAnsi="仿宋" w:eastAsia="仿宋"/>
          <w:sz w:val="28"/>
          <w:szCs w:val="28"/>
        </w:rPr>
        <w:t>分支机构校园招聘</w:t>
      </w:r>
      <w:r>
        <w:rPr>
          <w:rFonts w:hint="eastAsia" w:ascii="仿宋" w:hAnsi="仿宋" w:eastAsia="仿宋"/>
          <w:sz w:val="28"/>
          <w:szCs w:val="28"/>
          <w:lang w:eastAsia="zh-CN"/>
        </w:rPr>
        <w:t>”</w:t>
      </w:r>
      <w:r>
        <w:rPr>
          <w:rFonts w:hint="eastAsia" w:ascii="仿宋" w:hAnsi="仿宋" w:eastAsia="仿宋"/>
          <w:sz w:val="28"/>
          <w:szCs w:val="28"/>
        </w:rPr>
        <w:t>，</w:t>
      </w:r>
      <w:r>
        <w:rPr>
          <w:rFonts w:hint="eastAsia" w:ascii="仿宋" w:hAnsi="仿宋" w:eastAsia="仿宋"/>
          <w:sz w:val="28"/>
          <w:szCs w:val="28"/>
          <w:lang w:val="en-US" w:eastAsia="zh-CN"/>
        </w:rPr>
        <w:t>在</w:t>
      </w:r>
      <w:r>
        <w:rPr>
          <w:rFonts w:hint="eastAsia" w:ascii="仿宋" w:hAnsi="仿宋" w:eastAsia="仿宋"/>
          <w:sz w:val="28"/>
          <w:szCs w:val="28"/>
        </w:rPr>
        <w:t>2024年校园招聘职位</w:t>
      </w:r>
      <w:r>
        <w:rPr>
          <w:rFonts w:hint="eastAsia" w:ascii="仿宋" w:hAnsi="仿宋" w:eastAsia="仿宋"/>
          <w:sz w:val="28"/>
          <w:szCs w:val="28"/>
          <w:lang w:val="en-US" w:eastAsia="zh-CN"/>
        </w:rPr>
        <w:t>中选择</w:t>
      </w:r>
      <w:r>
        <w:rPr>
          <w:rFonts w:hint="eastAsia" w:ascii="仿宋" w:hAnsi="仿宋" w:eastAsia="仿宋"/>
          <w:b/>
          <w:bCs/>
          <w:sz w:val="28"/>
          <w:szCs w:val="28"/>
          <w:lang w:val="en-US" w:eastAsia="zh-CN"/>
        </w:rPr>
        <w:t>中信证券（山东）</w:t>
      </w:r>
      <w:r>
        <w:rPr>
          <w:rFonts w:hint="eastAsia" w:ascii="仿宋" w:hAnsi="仿宋" w:eastAsia="仿宋"/>
          <w:b w:val="0"/>
          <w:bCs w:val="0"/>
          <w:sz w:val="28"/>
          <w:szCs w:val="28"/>
          <w:lang w:val="en-US" w:eastAsia="zh-CN"/>
        </w:rPr>
        <w:t>作为第一志愿</w:t>
      </w:r>
      <w:r>
        <w:rPr>
          <w:rFonts w:hint="eastAsia" w:ascii="仿宋" w:hAnsi="仿宋" w:eastAsia="仿宋"/>
          <w:sz w:val="28"/>
          <w:szCs w:val="28"/>
        </w:rPr>
        <w:t>进行在线申请。</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或扫描下方二维码在线申请：</w:t>
      </w:r>
    </w:p>
    <w:p>
      <w:pPr>
        <w:spacing w:line="360" w:lineRule="auto"/>
        <w:ind w:firstLine="560" w:firstLineChars="200"/>
        <w:jc w:val="center"/>
        <w:rPr>
          <w:rFonts w:hint="eastAsia" w:ascii="仿宋" w:hAnsi="仿宋" w:eastAsia="仿宋"/>
          <w:sz w:val="28"/>
          <w:szCs w:val="28"/>
          <w:lang w:eastAsia="zh-CN"/>
        </w:rPr>
      </w:pPr>
      <w:r>
        <w:rPr>
          <w:rFonts w:hint="eastAsia" w:ascii="仿宋" w:hAnsi="仿宋" w:eastAsia="仿宋"/>
          <w:sz w:val="28"/>
          <w:szCs w:val="28"/>
          <w:lang w:eastAsia="zh-CN"/>
        </w:rPr>
        <w:drawing>
          <wp:inline distT="0" distB="0" distL="114300" distR="114300">
            <wp:extent cx="2210435" cy="2210435"/>
            <wp:effectExtent l="0" t="0" r="18415" b="18415"/>
            <wp:docPr id="2" name="图片 2" descr="中信证券（山东）2024届校招-移动端网申投递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中信证券（山东）2024届校招-移动端网申投递二维码"/>
                    <pic:cNvPicPr>
                      <a:picLocks noChangeAspect="1"/>
                    </pic:cNvPicPr>
                  </pic:nvPicPr>
                  <pic:blipFill>
                    <a:blip r:embed="rId5"/>
                    <a:stretch>
                      <a:fillRect/>
                    </a:stretch>
                  </pic:blipFill>
                  <pic:spPr>
                    <a:xfrm>
                      <a:off x="0" y="0"/>
                      <a:ext cx="2210435" cy="2210435"/>
                    </a:xfrm>
                    <a:prstGeom prst="rect">
                      <a:avLst/>
                    </a:prstGeom>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jc w:val="left"/>
        <w:rPr>
          <w:rFonts w:hint="default" w:ascii="仿宋" w:hAnsi="仿宋" w:eastAsia="仿宋" w:cs="仿宋"/>
          <w:b/>
          <w:bCs/>
          <w:i w:val="0"/>
          <w:iCs w:val="0"/>
          <w:caps w:val="0"/>
          <w:color w:val="4F81BD" w:themeColor="accent1"/>
          <w:spacing w:val="0"/>
          <w:kern w:val="0"/>
          <w:sz w:val="32"/>
          <w:szCs w:val="32"/>
          <w:shd w:val="clear" w:fill="FFFFFF"/>
          <w:lang w:val="en-US" w:eastAsia="zh-CN" w:bidi="ar"/>
          <w14:textFill>
            <w14:solidFill>
              <w14:schemeClr w14:val="accent1"/>
            </w14:solidFill>
          </w14:textFill>
        </w:rPr>
      </w:pPr>
      <w:r>
        <w:rPr>
          <w:rFonts w:hint="eastAsia" w:ascii="仿宋" w:hAnsi="仿宋" w:eastAsia="仿宋" w:cs="仿宋"/>
          <w:b/>
          <w:bCs/>
          <w:i w:val="0"/>
          <w:iCs w:val="0"/>
          <w:caps w:val="0"/>
          <w:color w:val="4F81BD" w:themeColor="accent1"/>
          <w:spacing w:val="0"/>
          <w:kern w:val="0"/>
          <w:sz w:val="32"/>
          <w:szCs w:val="32"/>
          <w:shd w:val="clear" w:fill="FFFFFF"/>
          <w:lang w:val="en-US" w:eastAsia="zh-CN" w:bidi="ar"/>
          <w14:textFill>
            <w14:solidFill>
              <w14:schemeClr w14:val="accent1"/>
            </w14:solidFill>
          </w14:textFill>
        </w:rPr>
        <w:t>完成网申后请主动联系杨经理 座机号：0535-6017172 手机号：18660022722（同微信） 邮箱：yanggn@citics.com</w:t>
      </w:r>
    </w:p>
    <w:p>
      <w:pPr>
        <w:spacing w:line="360" w:lineRule="auto"/>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五</w:t>
      </w:r>
      <w:r>
        <w:rPr>
          <w:rFonts w:hint="eastAsia" w:ascii="仿宋" w:hAnsi="仿宋" w:eastAsia="仿宋"/>
          <w:sz w:val="28"/>
          <w:szCs w:val="28"/>
        </w:rPr>
        <w:t>）申请注意事项</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1.推荐使用IE、Chrome、Firefox等浏览器登录进行网申。</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2.每位应聘者限投</w:t>
      </w:r>
      <w:r>
        <w:rPr>
          <w:rFonts w:ascii="仿宋" w:hAnsi="仿宋" w:eastAsia="仿宋"/>
          <w:sz w:val="28"/>
          <w:szCs w:val="28"/>
        </w:rPr>
        <w:t>2</w:t>
      </w:r>
      <w:r>
        <w:rPr>
          <w:rFonts w:hint="eastAsia" w:ascii="仿宋" w:hAnsi="仿宋" w:eastAsia="仿宋"/>
          <w:sz w:val="28"/>
          <w:szCs w:val="28"/>
        </w:rPr>
        <w:t>个岗位，以本人有效身份证件号码（中国大陆居民必须使用身份证号码）为准，多投岗位无效。完成岗位应聘后，将无法更改应聘岗位，务必谨慎操作。岗位投递前注意区分招聘分支机构、工作地点和招聘岗位，慎重选择应聘岗位。</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我司会通过短信、电话、邮件等方式通知面试和实习安排，请确保您填写的手机号码准确并保持畅通状态，且手机号码必须是中国大陆的运营商（中国移动、中国联通、中国电信）；邮箱推荐使用163、126邮箱；不推荐使用edu后缀、gmail、QQ等邮箱，以免出现邮件通知退信或拦截的情况。</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4.应聘者应对申请资料信息的真实性负责。如与事实不符，我司有权取消其应聘</w:t>
      </w:r>
      <w:r>
        <w:rPr>
          <w:rFonts w:ascii="仿宋" w:hAnsi="仿宋" w:eastAsia="仿宋"/>
          <w:sz w:val="28"/>
          <w:szCs w:val="28"/>
        </w:rPr>
        <w:t>资格</w:t>
      </w:r>
      <w:r>
        <w:rPr>
          <w:rFonts w:hint="eastAsia" w:ascii="仿宋" w:hAnsi="仿宋" w:eastAsia="仿宋"/>
          <w:sz w:val="28"/>
          <w:szCs w:val="28"/>
        </w:rPr>
        <w:t>。</w:t>
      </w:r>
    </w:p>
    <w:p>
      <w:pPr>
        <w:spacing w:line="360" w:lineRule="auto"/>
        <w:ind w:firstLine="560" w:firstLineChars="200"/>
        <w:rPr>
          <w:rFonts w:ascii="仿宋" w:hAnsi="仿宋" w:eastAsia="仿宋"/>
          <w:sz w:val="28"/>
          <w:szCs w:val="28"/>
        </w:rPr>
      </w:pPr>
      <w:r>
        <w:rPr>
          <w:rFonts w:hint="eastAsia" w:ascii="仿宋" w:hAnsi="仿宋" w:eastAsia="仿宋"/>
          <w:sz w:val="28"/>
          <w:szCs w:val="28"/>
        </w:rPr>
        <w:t>5.我司从未成立或委托成立任何考试中心、命题中心等机构或类似机构，从未编辑或出版过任何招聘考试参考资料，从未向任何机构提供过招聘考试相关的资料和信息。</w:t>
      </w:r>
    </w:p>
    <w:p>
      <w:pPr>
        <w:spacing w:line="360" w:lineRule="auto"/>
        <w:ind w:firstLine="560" w:firstLineChars="200"/>
        <w:rPr>
          <w:rFonts w:ascii="仿宋" w:hAnsi="仿宋" w:eastAsia="仿宋"/>
          <w:sz w:val="28"/>
          <w:szCs w:val="28"/>
        </w:rPr>
      </w:pPr>
      <w:r>
        <w:rPr>
          <w:rFonts w:hint="eastAsia" w:ascii="仿宋" w:hAnsi="仿宋" w:eastAsia="仿宋"/>
          <w:sz w:val="28"/>
          <w:szCs w:val="28"/>
        </w:rPr>
        <w:t>6.我司从未委托任何机构及个人以中介形式内部推荐全职工作，公司招聘官网为本次实习招聘简历接收的唯一官方渠道。</w:t>
      </w:r>
    </w:p>
    <w:p>
      <w:pPr>
        <w:spacing w:line="360" w:lineRule="auto"/>
        <w:ind w:firstLine="560" w:firstLineChars="200"/>
        <w:rPr>
          <w:rFonts w:ascii="仿宋" w:hAnsi="仿宋" w:eastAsia="仿宋"/>
          <w:sz w:val="28"/>
          <w:szCs w:val="28"/>
        </w:rPr>
      </w:pPr>
      <w:r>
        <w:rPr>
          <w:rFonts w:hint="eastAsia" w:ascii="仿宋" w:hAnsi="仿宋" w:eastAsia="仿宋"/>
          <w:sz w:val="28"/>
          <w:szCs w:val="28"/>
        </w:rPr>
        <w:t>7.中信证券</w:t>
      </w:r>
      <w:r>
        <w:rPr>
          <w:rFonts w:hint="eastAsia" w:ascii="仿宋" w:hAnsi="仿宋" w:eastAsia="仿宋"/>
          <w:sz w:val="28"/>
          <w:szCs w:val="28"/>
          <w:lang w:eastAsia="zh-CN"/>
        </w:rPr>
        <w:t>（</w:t>
      </w:r>
      <w:r>
        <w:rPr>
          <w:rFonts w:hint="eastAsia" w:ascii="仿宋" w:hAnsi="仿宋" w:eastAsia="仿宋"/>
          <w:sz w:val="28"/>
          <w:szCs w:val="28"/>
          <w:lang w:val="en-US" w:eastAsia="zh-CN"/>
        </w:rPr>
        <w:t>山东）</w:t>
      </w:r>
      <w:r>
        <w:rPr>
          <w:rFonts w:hint="eastAsia" w:ascii="仿宋" w:hAnsi="仿宋" w:eastAsia="仿宋"/>
          <w:sz w:val="28"/>
          <w:szCs w:val="28"/>
        </w:rPr>
        <w:t>有限</w:t>
      </w:r>
      <w:r>
        <w:rPr>
          <w:rFonts w:hint="eastAsia" w:ascii="仿宋" w:hAnsi="仿宋" w:eastAsia="仿宋"/>
          <w:sz w:val="28"/>
          <w:szCs w:val="28"/>
          <w:lang w:val="en-US" w:eastAsia="zh-CN"/>
        </w:rPr>
        <w:t>责任</w:t>
      </w:r>
      <w:r>
        <w:rPr>
          <w:rFonts w:hint="eastAsia" w:ascii="仿宋" w:hAnsi="仿宋" w:eastAsia="仿宋"/>
          <w:sz w:val="28"/>
          <w:szCs w:val="28"/>
        </w:rPr>
        <w:t>公司对本次实习招聘享有最终解释权。</w:t>
      </w:r>
    </w:p>
    <w:p>
      <w:pPr>
        <w:rPr>
          <w:rFonts w:ascii="仿宋" w:hAnsi="仿宋" w:eastAsia="仿宋"/>
          <w:b/>
          <w:bCs/>
          <w:sz w:val="30"/>
          <w:szCs w:val="30"/>
        </w:rPr>
      </w:pPr>
      <w:r>
        <w:rPr>
          <w:rFonts w:hint="eastAsia" w:ascii="仿宋" w:hAnsi="仿宋" w:eastAsia="仿宋"/>
          <w:b/>
          <w:bCs/>
          <w:sz w:val="30"/>
          <w:szCs w:val="30"/>
        </w:rPr>
        <w:t>三、常见问题解答</w:t>
      </w:r>
    </w:p>
    <w:p>
      <w:pPr>
        <w:ind w:firstLine="600" w:firstLineChars="200"/>
        <w:jc w:val="left"/>
        <w:rPr>
          <w:rFonts w:ascii="仿宋" w:hAnsi="仿宋" w:eastAsia="仿宋"/>
          <w:sz w:val="30"/>
          <w:szCs w:val="30"/>
        </w:rPr>
      </w:pPr>
      <w:r>
        <w:rPr>
          <w:rFonts w:hint="eastAsia" w:ascii="仿宋" w:hAnsi="仿宋" w:eastAsia="仿宋"/>
          <w:sz w:val="30"/>
          <w:szCs w:val="30"/>
        </w:rPr>
        <w:t>Q:请问后续职业发展路径如何？</w:t>
      </w:r>
    </w:p>
    <w:p>
      <w:pPr>
        <w:ind w:firstLine="600" w:firstLineChars="200"/>
        <w:rPr>
          <w:rFonts w:ascii="仿宋" w:hAnsi="仿宋" w:eastAsia="仿宋"/>
          <w:sz w:val="30"/>
          <w:szCs w:val="30"/>
        </w:rPr>
      </w:pPr>
      <w:r>
        <w:rPr>
          <w:rFonts w:hint="eastAsia" w:ascii="仿宋" w:hAnsi="仿宋" w:eastAsia="仿宋"/>
          <w:sz w:val="30"/>
          <w:szCs w:val="30"/>
        </w:rPr>
        <w:t>A:公司与每一名通过录用入职的员工签订正式劳动合同，结合专业、管理双通道发展路径，安排</w:t>
      </w:r>
      <w:r>
        <w:rPr>
          <w:rFonts w:hint="eastAsia" w:ascii="仿宋" w:hAnsi="仿宋" w:eastAsia="仿宋"/>
          <w:sz w:val="30"/>
          <w:szCs w:val="30"/>
          <w:lang w:val="en-US" w:eastAsia="zh-CN"/>
        </w:rPr>
        <w:t>中信证券（山东）本部</w:t>
      </w:r>
      <w:r>
        <w:rPr>
          <w:rFonts w:hint="eastAsia" w:ascii="仿宋" w:hAnsi="仿宋" w:eastAsia="仿宋"/>
          <w:sz w:val="30"/>
          <w:szCs w:val="30"/>
        </w:rPr>
        <w:t>、</w:t>
      </w:r>
      <w:r>
        <w:rPr>
          <w:rFonts w:hint="eastAsia" w:ascii="仿宋" w:hAnsi="仿宋" w:eastAsia="仿宋"/>
          <w:sz w:val="30"/>
          <w:szCs w:val="30"/>
          <w:lang w:val="en-US" w:eastAsia="zh-CN"/>
        </w:rPr>
        <w:t>中信证券</w:t>
      </w:r>
      <w:r>
        <w:rPr>
          <w:rFonts w:hint="eastAsia" w:ascii="仿宋" w:hAnsi="仿宋" w:eastAsia="仿宋"/>
          <w:sz w:val="30"/>
          <w:szCs w:val="30"/>
        </w:rPr>
        <w:t>总部、</w:t>
      </w:r>
      <w:r>
        <w:rPr>
          <w:rFonts w:hint="eastAsia" w:ascii="仿宋" w:hAnsi="仿宋" w:eastAsia="仿宋"/>
          <w:sz w:val="30"/>
          <w:szCs w:val="30"/>
          <w:lang w:val="en-US" w:eastAsia="zh-CN"/>
        </w:rPr>
        <w:t>中信</w:t>
      </w:r>
      <w:r>
        <w:rPr>
          <w:rFonts w:hint="eastAsia" w:ascii="仿宋" w:hAnsi="仿宋" w:eastAsia="仿宋"/>
          <w:sz w:val="30"/>
          <w:szCs w:val="30"/>
        </w:rPr>
        <w:t>集团等交流学习机会，实现未来纵向与横向的多元化发展。</w:t>
      </w:r>
    </w:p>
    <w:p>
      <w:pPr>
        <w:rPr>
          <w:rFonts w:ascii="仿宋" w:hAnsi="仿宋" w:eastAsia="仿宋"/>
          <w:sz w:val="30"/>
          <w:szCs w:val="30"/>
        </w:rPr>
      </w:pPr>
    </w:p>
    <w:p>
      <w:pPr>
        <w:ind w:firstLine="600" w:firstLineChars="200"/>
        <w:jc w:val="left"/>
        <w:rPr>
          <w:rFonts w:ascii="仿宋" w:hAnsi="仿宋" w:eastAsia="仿宋"/>
          <w:sz w:val="30"/>
          <w:szCs w:val="30"/>
        </w:rPr>
      </w:pPr>
      <w:r>
        <w:rPr>
          <w:rFonts w:hint="eastAsia" w:ascii="仿宋" w:hAnsi="仿宋" w:eastAsia="仿宋"/>
          <w:sz w:val="30"/>
          <w:szCs w:val="30"/>
        </w:rPr>
        <w:t>Q:请问培养与考核体系如何？</w:t>
      </w:r>
    </w:p>
    <w:p>
      <w:pPr>
        <w:ind w:left="180" w:firstLine="420" w:firstLineChars="140"/>
        <w:jc w:val="left"/>
        <w:rPr>
          <w:rFonts w:ascii="仿宋" w:hAnsi="仿宋" w:eastAsia="仿宋"/>
          <w:sz w:val="30"/>
          <w:szCs w:val="30"/>
        </w:rPr>
      </w:pPr>
      <w:r>
        <w:rPr>
          <w:rFonts w:hint="eastAsia" w:ascii="仿宋" w:hAnsi="仿宋" w:eastAsia="仿宋"/>
          <w:sz w:val="30"/>
          <w:szCs w:val="30"/>
        </w:rPr>
        <w:t>A:针对分支机构培训生，公司统一安排专属的培养期助力大家阶段任务拆解、多维赋能成长。同时强调过程化考核，按照节奏稳步提升，信新club伴你成长。</w:t>
      </w:r>
    </w:p>
    <w:p>
      <w:pPr>
        <w:ind w:left="180" w:firstLine="420" w:firstLineChars="140"/>
        <w:jc w:val="left"/>
        <w:rPr>
          <w:rFonts w:ascii="仿宋" w:hAnsi="仿宋" w:eastAsia="仿宋"/>
          <w:sz w:val="30"/>
          <w:szCs w:val="30"/>
        </w:rPr>
      </w:pPr>
      <w:r>
        <w:rPr>
          <w:rFonts w:hint="eastAsia" w:ascii="仿宋" w:hAnsi="仿宋" w:eastAsia="仿宋"/>
          <w:sz w:val="30"/>
          <w:szCs w:val="30"/>
        </w:rPr>
        <w:t>培养期内定制丰富的培训培养方案，如“信融·耀”项目：1个月的</w:t>
      </w:r>
      <w:r>
        <w:rPr>
          <w:rFonts w:hint="eastAsia" w:ascii="仿宋" w:hAnsi="仿宋" w:eastAsia="仿宋"/>
          <w:sz w:val="30"/>
          <w:szCs w:val="30"/>
          <w:lang w:val="en-US" w:eastAsia="zh-CN"/>
        </w:rPr>
        <w:t>中信证券</w:t>
      </w:r>
      <w:r>
        <w:rPr>
          <w:rFonts w:hint="eastAsia" w:ascii="仿宋" w:hAnsi="仿宋" w:eastAsia="仿宋"/>
          <w:sz w:val="30"/>
          <w:szCs w:val="30"/>
        </w:rPr>
        <w:t>总部业务线线上/线下交流学习，提升工作广度；6个月</w:t>
      </w:r>
      <w:r>
        <w:rPr>
          <w:rFonts w:hint="eastAsia" w:ascii="仿宋" w:hAnsi="仿宋" w:eastAsia="仿宋"/>
          <w:sz w:val="30"/>
          <w:szCs w:val="30"/>
          <w:lang w:val="en-US" w:eastAsia="zh-CN"/>
        </w:rPr>
        <w:t>中信证券</w:t>
      </w:r>
      <w:r>
        <w:rPr>
          <w:rFonts w:hint="eastAsia" w:ascii="仿宋" w:hAnsi="仿宋" w:eastAsia="仿宋"/>
          <w:sz w:val="30"/>
          <w:szCs w:val="30"/>
        </w:rPr>
        <w:t>总部业务线实践轮岗，确保专业精深。</w:t>
      </w:r>
    </w:p>
    <w:p>
      <w:pPr>
        <w:ind w:left="180" w:firstLine="420" w:firstLineChars="140"/>
        <w:jc w:val="left"/>
        <w:rPr>
          <w:rFonts w:ascii="仿宋" w:hAnsi="仿宋" w:eastAsia="仿宋"/>
          <w:sz w:val="30"/>
          <w:szCs w:val="30"/>
        </w:rPr>
      </w:pPr>
      <w:r>
        <w:rPr>
          <w:rFonts w:hint="eastAsia" w:ascii="仿宋" w:hAnsi="仿宋" w:eastAsia="仿宋"/>
          <w:sz w:val="30"/>
          <w:szCs w:val="30"/>
        </w:rPr>
        <w:t>每年度面向校招生的中信集团管培生项目，通过多岗体验、深度锻炼等培养模式，经风雨、见世面、壮筋骨、长才干。</w:t>
      </w:r>
    </w:p>
    <w:p>
      <w:pPr>
        <w:jc w:val="left"/>
        <w:rPr>
          <w:rFonts w:ascii="仿宋" w:hAnsi="仿宋" w:eastAsia="仿宋"/>
          <w:sz w:val="30"/>
          <w:szCs w:val="30"/>
        </w:rPr>
      </w:pPr>
    </w:p>
    <w:p>
      <w:pPr>
        <w:ind w:firstLine="600" w:firstLineChars="200"/>
        <w:jc w:val="left"/>
        <w:rPr>
          <w:rFonts w:ascii="仿宋" w:hAnsi="仿宋" w:eastAsia="仿宋"/>
          <w:sz w:val="30"/>
          <w:szCs w:val="30"/>
        </w:rPr>
      </w:pPr>
      <w:r>
        <w:rPr>
          <w:rFonts w:hint="eastAsia" w:ascii="仿宋" w:hAnsi="仿宋" w:eastAsia="仿宋"/>
          <w:sz w:val="30"/>
          <w:szCs w:val="30"/>
        </w:rPr>
        <w:t>Q:请问薪酬福利方面是怎么样的？</w:t>
      </w:r>
    </w:p>
    <w:p>
      <w:pPr>
        <w:ind w:firstLine="600" w:firstLineChars="200"/>
        <w:jc w:val="left"/>
        <w:rPr>
          <w:rFonts w:ascii="仿宋" w:hAnsi="仿宋" w:eastAsia="仿宋"/>
          <w:sz w:val="30"/>
          <w:szCs w:val="30"/>
        </w:rPr>
      </w:pPr>
      <w:r>
        <w:rPr>
          <w:rFonts w:hint="eastAsia" w:ascii="仿宋" w:hAnsi="仿宋" w:eastAsia="仿宋"/>
          <w:sz w:val="30"/>
          <w:szCs w:val="30"/>
        </w:rPr>
        <w:t>A:我们的</w:t>
      </w:r>
      <w:r>
        <w:rPr>
          <w:rFonts w:hint="eastAsia" w:ascii="仿宋" w:hAnsi="仿宋" w:eastAsia="仿宋"/>
          <w:color w:val="000000" w:themeColor="text1"/>
          <w:sz w:val="30"/>
          <w:szCs w:val="30"/>
          <w14:textFill>
            <w14:solidFill>
              <w14:schemeClr w14:val="tx1"/>
            </w14:solidFill>
          </w14:textFill>
        </w:rPr>
        <w:t>薪酬构成是固定薪酬+个人提成+团队激励+年终奖金+董事长奖励基金；</w:t>
      </w:r>
      <w:r>
        <w:rPr>
          <w:rFonts w:hint="eastAsia" w:ascii="仿宋" w:hAnsi="仿宋" w:eastAsia="仿宋"/>
          <w:sz w:val="30"/>
          <w:szCs w:val="30"/>
        </w:rPr>
        <w:t>及时兑付个人激励，与团队共享业绩成果。我们希望用极具市场竞争力的薪酬，与优秀的人做有挑战的事。同时，我们有全公司完全一致的福利政策，包括六险二金及个性化福利；带薪年假，除法定节假日外，还可享受证券人专属的证券休市假。</w:t>
      </w:r>
    </w:p>
    <w:p>
      <w:pPr>
        <w:ind w:firstLine="600" w:firstLineChars="200"/>
        <w:jc w:val="left"/>
        <w:rPr>
          <w:rFonts w:ascii="仿宋" w:hAnsi="仿宋" w:eastAsia="仿宋"/>
          <w:sz w:val="30"/>
          <w:szCs w:val="30"/>
        </w:rPr>
      </w:pPr>
    </w:p>
    <w:p>
      <w:pPr>
        <w:ind w:firstLine="600" w:firstLineChars="200"/>
        <w:jc w:val="left"/>
        <w:rPr>
          <w:rFonts w:ascii="仿宋" w:hAnsi="仿宋" w:eastAsia="仿宋"/>
          <w:sz w:val="30"/>
          <w:szCs w:val="30"/>
        </w:rPr>
      </w:pPr>
      <w:r>
        <w:rPr>
          <w:rFonts w:hint="eastAsia" w:ascii="仿宋" w:hAnsi="仿宋" w:eastAsia="仿宋"/>
          <w:sz w:val="30"/>
          <w:szCs w:val="30"/>
        </w:rPr>
        <w:t>Q:个性化福利体系具体指？</w:t>
      </w:r>
    </w:p>
    <w:p>
      <w:pPr>
        <w:ind w:firstLine="600" w:firstLineChars="200"/>
        <w:jc w:val="left"/>
        <w:rPr>
          <w:rFonts w:ascii="仿宋" w:hAnsi="仿宋" w:eastAsia="仿宋"/>
          <w:sz w:val="30"/>
          <w:szCs w:val="30"/>
        </w:rPr>
      </w:pPr>
      <w:r>
        <w:rPr>
          <w:rFonts w:hint="eastAsia" w:ascii="仿宋" w:hAnsi="仿宋" w:eastAsia="仿宋"/>
          <w:sz w:val="30"/>
          <w:szCs w:val="30"/>
        </w:rPr>
        <w:t>A:佳节福利线上领取邮寄到家、补充医疗报销、餐补、通讯补贴、工会福利、开工利是、线上健康咨询等，全方位贴心关爱。</w:t>
      </w:r>
    </w:p>
    <w:p>
      <w:pPr>
        <w:ind w:firstLine="600" w:firstLineChars="200"/>
        <w:jc w:val="left"/>
        <w:rPr>
          <w:rFonts w:ascii="仿宋" w:hAnsi="仿宋" w:eastAsia="仿宋"/>
          <w:sz w:val="30"/>
          <w:szCs w:val="30"/>
        </w:rPr>
      </w:pPr>
    </w:p>
    <w:p>
      <w:pPr>
        <w:ind w:firstLine="600" w:firstLineChars="200"/>
        <w:jc w:val="left"/>
        <w:rPr>
          <w:rFonts w:ascii="仿宋" w:hAnsi="仿宋" w:eastAsia="仿宋"/>
          <w:sz w:val="30"/>
          <w:szCs w:val="30"/>
        </w:rPr>
      </w:pPr>
      <w:r>
        <w:rPr>
          <w:rFonts w:hint="eastAsia" w:ascii="仿宋" w:hAnsi="仿宋" w:eastAsia="仿宋"/>
          <w:sz w:val="30"/>
          <w:szCs w:val="30"/>
        </w:rPr>
        <w:t>Q:请问本次招聘职位对专业有什么限制或者要求吗？</w:t>
      </w:r>
    </w:p>
    <w:p>
      <w:pPr>
        <w:ind w:firstLine="600" w:firstLineChars="200"/>
        <w:jc w:val="left"/>
        <w:rPr>
          <w:rFonts w:ascii="仿宋" w:hAnsi="仿宋" w:eastAsia="仿宋"/>
          <w:sz w:val="30"/>
          <w:szCs w:val="30"/>
        </w:rPr>
      </w:pPr>
      <w:r>
        <w:rPr>
          <w:rFonts w:hint="eastAsia" w:ascii="仿宋" w:hAnsi="仿宋" w:eastAsia="仿宋"/>
          <w:sz w:val="30"/>
          <w:szCs w:val="30"/>
        </w:rPr>
        <w:t>A:中信证券</w:t>
      </w:r>
      <w:r>
        <w:rPr>
          <w:rFonts w:hint="eastAsia" w:ascii="仿宋" w:hAnsi="仿宋" w:eastAsia="仿宋"/>
          <w:sz w:val="30"/>
          <w:szCs w:val="30"/>
          <w:lang w:eastAsia="zh-CN"/>
        </w:rPr>
        <w:t>（</w:t>
      </w:r>
      <w:r>
        <w:rPr>
          <w:rFonts w:hint="eastAsia" w:ascii="仿宋" w:hAnsi="仿宋" w:eastAsia="仿宋"/>
          <w:sz w:val="30"/>
          <w:szCs w:val="30"/>
          <w:lang w:val="en-US" w:eastAsia="zh-CN"/>
        </w:rPr>
        <w:t>山东）</w:t>
      </w:r>
      <w:r>
        <w:rPr>
          <w:rFonts w:hint="eastAsia" w:ascii="仿宋" w:hAnsi="仿宋" w:eastAsia="仿宋"/>
          <w:sz w:val="30"/>
          <w:szCs w:val="30"/>
        </w:rPr>
        <w:t>20</w:t>
      </w:r>
      <w:r>
        <w:rPr>
          <w:rFonts w:ascii="仿宋" w:hAnsi="仿宋" w:eastAsia="仿宋"/>
          <w:sz w:val="30"/>
          <w:szCs w:val="30"/>
        </w:rPr>
        <w:t>24</w:t>
      </w:r>
      <w:r>
        <w:rPr>
          <w:rFonts w:hint="eastAsia" w:ascii="仿宋" w:hAnsi="仿宋" w:eastAsia="仿宋"/>
          <w:sz w:val="30"/>
          <w:szCs w:val="30"/>
        </w:rPr>
        <w:t>年校园招聘不限专业，更重视素质能力与岗位匹配度，最重要的是你对行业有认同、有热爱。</w:t>
      </w:r>
    </w:p>
    <w:p>
      <w:pPr>
        <w:jc w:val="left"/>
        <w:rPr>
          <w:rFonts w:ascii="仿宋" w:hAnsi="仿宋" w:eastAsia="仿宋"/>
          <w:sz w:val="30"/>
          <w:szCs w:val="30"/>
        </w:rPr>
      </w:pPr>
    </w:p>
    <w:p>
      <w:pPr>
        <w:ind w:firstLine="600" w:firstLineChars="200"/>
        <w:jc w:val="left"/>
        <w:rPr>
          <w:rFonts w:ascii="仿宋" w:hAnsi="仿宋" w:eastAsia="仿宋"/>
          <w:sz w:val="30"/>
          <w:szCs w:val="30"/>
        </w:rPr>
      </w:pPr>
      <w:r>
        <w:rPr>
          <w:rFonts w:hint="eastAsia" w:ascii="仿宋" w:hAnsi="仿宋" w:eastAsia="仿宋"/>
          <w:sz w:val="30"/>
          <w:szCs w:val="30"/>
        </w:rPr>
        <w:t>Q:如何了解更多公司及岗位介绍？</w:t>
      </w:r>
    </w:p>
    <w:p>
      <w:pPr>
        <w:ind w:left="180" w:firstLine="420" w:firstLineChars="140"/>
        <w:jc w:val="left"/>
        <w:rPr>
          <w:rFonts w:ascii="仿宋" w:hAnsi="仿宋" w:eastAsia="仿宋"/>
          <w:sz w:val="30"/>
          <w:szCs w:val="30"/>
        </w:rPr>
      </w:pPr>
      <w:r>
        <w:rPr>
          <w:rFonts w:hint="eastAsia" w:ascii="仿宋" w:hAnsi="仿宋" w:eastAsia="仿宋"/>
          <w:sz w:val="30"/>
          <w:szCs w:val="30"/>
        </w:rPr>
        <w:t>A:</w:t>
      </w:r>
      <w:r>
        <w:rPr>
          <w:rFonts w:hint="eastAsia" w:ascii="仿宋" w:hAnsi="仿宋" w:eastAsia="仿宋"/>
          <w:sz w:val="30"/>
          <w:szCs w:val="30"/>
          <w:lang w:val="en-US" w:eastAsia="zh-CN"/>
        </w:rPr>
        <w:t>中信证券（山东）</w:t>
      </w:r>
      <w:r>
        <w:rPr>
          <w:rFonts w:hint="eastAsia" w:ascii="仿宋" w:hAnsi="仿宋" w:eastAsia="仿宋"/>
          <w:sz w:val="30"/>
          <w:szCs w:val="30"/>
        </w:rPr>
        <w:t>安排了线上线下双选会、宣讲会，请积极关注学校双选会、中信证券官网、中信证券</w:t>
      </w:r>
      <w:r>
        <w:rPr>
          <w:rFonts w:hint="eastAsia" w:ascii="仿宋" w:hAnsi="仿宋" w:eastAsia="仿宋"/>
          <w:sz w:val="30"/>
          <w:szCs w:val="30"/>
          <w:lang w:val="en-US" w:eastAsia="zh-CN"/>
        </w:rPr>
        <w:t>山东招聘平台微信</w:t>
      </w:r>
      <w:r>
        <w:rPr>
          <w:rFonts w:hint="eastAsia" w:ascii="仿宋" w:hAnsi="仿宋" w:eastAsia="仿宋"/>
          <w:sz w:val="30"/>
          <w:szCs w:val="30"/>
        </w:rPr>
        <w:t>公众号等官方信息，也可在面试后同HR直接沟通。</w:t>
      </w:r>
    </w:p>
    <w:p>
      <w:pPr>
        <w:ind w:left="180" w:firstLine="420" w:firstLineChars="140"/>
        <w:jc w:val="left"/>
        <w:rPr>
          <w:rFonts w:ascii="仿宋" w:hAnsi="仿宋" w:eastAsia="仿宋"/>
          <w:sz w:val="30"/>
          <w:szCs w:val="30"/>
        </w:rPr>
      </w:pPr>
    </w:p>
    <w:p>
      <w:pPr>
        <w:ind w:left="180" w:firstLine="420" w:firstLineChars="140"/>
        <w:jc w:val="left"/>
        <w:rPr>
          <w:rFonts w:ascii="仿宋" w:hAnsi="仿宋" w:eastAsia="仿宋"/>
          <w:sz w:val="30"/>
          <w:szCs w:val="30"/>
        </w:rPr>
      </w:pPr>
      <w:r>
        <w:rPr>
          <w:rFonts w:hint="eastAsia" w:ascii="仿宋" w:hAnsi="仿宋" w:eastAsia="仿宋"/>
          <w:sz w:val="30"/>
          <w:szCs w:val="30"/>
        </w:rPr>
        <w:t>Q:请问每个人可以投递几个志愿？</w:t>
      </w:r>
    </w:p>
    <w:p>
      <w:pPr>
        <w:ind w:left="180" w:firstLine="420" w:firstLineChars="140"/>
        <w:jc w:val="left"/>
        <w:rPr>
          <w:rFonts w:ascii="仿宋" w:hAnsi="仿宋" w:eastAsia="仿宋"/>
          <w:sz w:val="30"/>
          <w:szCs w:val="30"/>
        </w:rPr>
      </w:pPr>
      <w:r>
        <w:rPr>
          <w:rFonts w:hint="eastAsia" w:ascii="仿宋" w:hAnsi="仿宋" w:eastAsia="仿宋"/>
          <w:sz w:val="30"/>
          <w:szCs w:val="30"/>
        </w:rPr>
        <w:t>A:每人只有两个志愿可以选择，第一志愿优先。</w:t>
      </w:r>
    </w:p>
    <w:p>
      <w:pPr>
        <w:ind w:left="180" w:firstLine="420" w:firstLineChars="140"/>
        <w:jc w:val="left"/>
        <w:rPr>
          <w:rFonts w:ascii="仿宋" w:hAnsi="仿宋" w:eastAsia="仿宋"/>
          <w:sz w:val="30"/>
          <w:szCs w:val="30"/>
        </w:rPr>
      </w:pPr>
    </w:p>
    <w:p>
      <w:pPr>
        <w:ind w:left="180" w:firstLine="420" w:firstLineChars="140"/>
        <w:jc w:val="left"/>
        <w:rPr>
          <w:rFonts w:ascii="仿宋" w:hAnsi="仿宋" w:eastAsia="仿宋"/>
          <w:sz w:val="30"/>
          <w:szCs w:val="30"/>
        </w:rPr>
      </w:pPr>
      <w:r>
        <w:rPr>
          <w:rFonts w:hint="eastAsia" w:ascii="仿宋" w:hAnsi="仿宋" w:eastAsia="仿宋"/>
          <w:sz w:val="30"/>
          <w:szCs w:val="30"/>
        </w:rPr>
        <w:t>Q:请问投递简历后过久会有回复？</w:t>
      </w:r>
    </w:p>
    <w:p>
      <w:pPr>
        <w:ind w:left="180" w:firstLine="420" w:firstLineChars="140"/>
        <w:jc w:val="left"/>
        <w:rPr>
          <w:rFonts w:ascii="仿宋" w:hAnsi="仿宋" w:eastAsia="仿宋"/>
          <w:sz w:val="30"/>
          <w:szCs w:val="30"/>
        </w:rPr>
      </w:pPr>
      <w:r>
        <w:rPr>
          <w:rFonts w:hint="eastAsia" w:ascii="仿宋" w:hAnsi="仿宋" w:eastAsia="仿宋"/>
          <w:sz w:val="30"/>
          <w:szCs w:val="30"/>
        </w:rPr>
        <w:t>A:一般情况下1-2周内就会通过邮件、短信或电话通知安排，你预留的联系方式（邮箱、电话等）非常重要，请持续关注。</w:t>
      </w:r>
    </w:p>
    <w:p>
      <w:pPr>
        <w:spacing w:line="360" w:lineRule="auto"/>
        <w:rPr>
          <w:rFonts w:ascii="仿宋" w:hAnsi="仿宋" w:eastAsia="仿宋"/>
          <w:sz w:val="28"/>
          <w:szCs w:val="28"/>
        </w:rPr>
      </w:pPr>
    </w:p>
    <w:p>
      <w:pPr>
        <w:spacing w:line="360" w:lineRule="auto"/>
        <w:rPr>
          <w:rFonts w:ascii="仿宋" w:hAnsi="仿宋" w:eastAsia="仿宋"/>
          <w:sz w:val="28"/>
          <w:szCs w:val="28"/>
        </w:rPr>
      </w:pPr>
    </w:p>
    <w:p>
      <w:pPr>
        <w:widowControl w:val="0"/>
        <w:numPr>
          <w:ilvl w:val="0"/>
          <w:numId w:val="0"/>
        </w:numPr>
        <w:spacing w:line="360" w:lineRule="auto"/>
        <w:jc w:val="both"/>
        <w:rPr>
          <w:rFonts w:hint="default" w:ascii="仿宋" w:hAnsi="仿宋" w:eastAsia="仿宋"/>
          <w:sz w:val="28"/>
          <w:szCs w:val="28"/>
          <w:lang w:val="en-US" w:eastAsia="zh-CN"/>
        </w:rPr>
      </w:pPr>
    </w:p>
    <w:p>
      <w:pPr>
        <w:ind w:firstLine="560" w:firstLineChars="200"/>
        <w:jc w:val="center"/>
        <w:rPr>
          <w:rFonts w:ascii="仿宋" w:hAnsi="仿宋" w:eastAsia="仿宋"/>
          <w:sz w:val="28"/>
          <w:szCs w:val="28"/>
        </w:rPr>
      </w:pPr>
      <w:r>
        <w:rPr>
          <w:rFonts w:ascii="仿宋" w:hAnsi="仿宋" w:eastAsia="仿宋"/>
          <w:sz w:val="28"/>
          <w:szCs w:val="28"/>
        </w:rPr>
        <w:drawing>
          <wp:inline distT="0" distB="0" distL="0" distR="0">
            <wp:extent cx="1822450" cy="1811655"/>
            <wp:effectExtent l="0" t="0" r="6350" b="171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22450" cy="1811655"/>
                    </a:xfrm>
                    <a:prstGeom prst="rect">
                      <a:avLst/>
                    </a:prstGeom>
                    <a:noFill/>
                    <a:ln>
                      <a:noFill/>
                    </a:ln>
                  </pic:spPr>
                </pic:pic>
              </a:graphicData>
            </a:graphic>
          </wp:inline>
        </w:drawing>
      </w:r>
    </w:p>
    <w:p>
      <w:pPr>
        <w:ind w:firstLine="600" w:firstLineChars="200"/>
        <w:jc w:val="center"/>
        <w:rPr>
          <w:rFonts w:ascii="仿宋" w:hAnsi="仿宋" w:eastAsia="仿宋"/>
          <w:sz w:val="30"/>
          <w:szCs w:val="30"/>
        </w:rPr>
      </w:pPr>
      <w:r>
        <w:rPr>
          <w:rFonts w:hint="eastAsia" w:ascii="仿宋" w:hAnsi="仿宋" w:eastAsia="仿宋"/>
          <w:sz w:val="30"/>
          <w:szCs w:val="30"/>
        </w:rPr>
        <w:t>关注官方招聘公众号，了解更多公司及职位详情。</w:t>
      </w:r>
    </w:p>
    <w:p>
      <w:pPr>
        <w:spacing w:line="360" w:lineRule="auto"/>
        <w:rPr>
          <w:rFonts w:ascii="仿宋" w:hAnsi="仿宋" w:eastAsia="仿宋"/>
          <w:sz w:val="28"/>
          <w:szCs w:val="28"/>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drawing>
        <wp:inline distT="0" distB="0" distL="0" distR="0">
          <wp:extent cx="2210435" cy="365760"/>
          <wp:effectExtent l="0" t="0" r="0" b="0"/>
          <wp:docPr id="10" name="图片 9" descr="A-0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A-04-01.png"/>
                  <pic:cNvPicPr>
                    <a:picLocks noChangeAspect="1"/>
                  </pic:cNvPicPr>
                </pic:nvPicPr>
                <pic:blipFill>
                  <a:blip r:embed="rId1" cstate="print"/>
                  <a:stretch>
                    <a:fillRect/>
                  </a:stretch>
                </pic:blipFill>
                <pic:spPr>
                  <a:xfrm>
                    <a:off x="0" y="0"/>
                    <a:ext cx="2277624" cy="37695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259"/>
    <w:rsid w:val="000056F2"/>
    <w:rsid w:val="00005B14"/>
    <w:rsid w:val="00007AC7"/>
    <w:rsid w:val="00021BAF"/>
    <w:rsid w:val="0002593E"/>
    <w:rsid w:val="000345FF"/>
    <w:rsid w:val="00036208"/>
    <w:rsid w:val="000409E0"/>
    <w:rsid w:val="00040C60"/>
    <w:rsid w:val="00051C54"/>
    <w:rsid w:val="00052BE3"/>
    <w:rsid w:val="00061F46"/>
    <w:rsid w:val="000664D9"/>
    <w:rsid w:val="00083460"/>
    <w:rsid w:val="0008457D"/>
    <w:rsid w:val="00094F11"/>
    <w:rsid w:val="000A2AED"/>
    <w:rsid w:val="000B124E"/>
    <w:rsid w:val="000D0CCA"/>
    <w:rsid w:val="000E3BFF"/>
    <w:rsid w:val="000E5FD5"/>
    <w:rsid w:val="000E7088"/>
    <w:rsid w:val="000F323F"/>
    <w:rsid w:val="00106BCE"/>
    <w:rsid w:val="00112F7A"/>
    <w:rsid w:val="00114C54"/>
    <w:rsid w:val="00126CDE"/>
    <w:rsid w:val="001310A6"/>
    <w:rsid w:val="001312B8"/>
    <w:rsid w:val="001315A9"/>
    <w:rsid w:val="001366A3"/>
    <w:rsid w:val="001746C3"/>
    <w:rsid w:val="00181255"/>
    <w:rsid w:val="001A5904"/>
    <w:rsid w:val="001B4116"/>
    <w:rsid w:val="001C0B4D"/>
    <w:rsid w:val="001C496A"/>
    <w:rsid w:val="001D7A24"/>
    <w:rsid w:val="001E1F93"/>
    <w:rsid w:val="001E6E87"/>
    <w:rsid w:val="001F0EE2"/>
    <w:rsid w:val="001F0F27"/>
    <w:rsid w:val="00207812"/>
    <w:rsid w:val="0022159B"/>
    <w:rsid w:val="002231B4"/>
    <w:rsid w:val="002303E8"/>
    <w:rsid w:val="00292A18"/>
    <w:rsid w:val="0029400D"/>
    <w:rsid w:val="00294586"/>
    <w:rsid w:val="002B2E38"/>
    <w:rsid w:val="002B3622"/>
    <w:rsid w:val="002C454C"/>
    <w:rsid w:val="002C7676"/>
    <w:rsid w:val="002D0DCA"/>
    <w:rsid w:val="002D3F28"/>
    <w:rsid w:val="002D57EC"/>
    <w:rsid w:val="002E38FA"/>
    <w:rsid w:val="002E5231"/>
    <w:rsid w:val="002E5315"/>
    <w:rsid w:val="002F168B"/>
    <w:rsid w:val="002F184A"/>
    <w:rsid w:val="002F276B"/>
    <w:rsid w:val="002F3CCA"/>
    <w:rsid w:val="003003C9"/>
    <w:rsid w:val="00302136"/>
    <w:rsid w:val="0030337D"/>
    <w:rsid w:val="003047B0"/>
    <w:rsid w:val="00304CB9"/>
    <w:rsid w:val="00312CDB"/>
    <w:rsid w:val="0031331C"/>
    <w:rsid w:val="0032322A"/>
    <w:rsid w:val="0033018A"/>
    <w:rsid w:val="003306C4"/>
    <w:rsid w:val="00356FF0"/>
    <w:rsid w:val="00357E95"/>
    <w:rsid w:val="003614F8"/>
    <w:rsid w:val="003855BA"/>
    <w:rsid w:val="003A204E"/>
    <w:rsid w:val="003B5B5E"/>
    <w:rsid w:val="003B6365"/>
    <w:rsid w:val="003B7C9C"/>
    <w:rsid w:val="003C08EE"/>
    <w:rsid w:val="003C2324"/>
    <w:rsid w:val="003C2ED0"/>
    <w:rsid w:val="003C4DD7"/>
    <w:rsid w:val="003D4653"/>
    <w:rsid w:val="003D6752"/>
    <w:rsid w:val="003E10DC"/>
    <w:rsid w:val="003F49AD"/>
    <w:rsid w:val="003F5198"/>
    <w:rsid w:val="003F5E37"/>
    <w:rsid w:val="00416834"/>
    <w:rsid w:val="00422048"/>
    <w:rsid w:val="00434F8A"/>
    <w:rsid w:val="00435FC4"/>
    <w:rsid w:val="00441675"/>
    <w:rsid w:val="00453052"/>
    <w:rsid w:val="0046419B"/>
    <w:rsid w:val="00472355"/>
    <w:rsid w:val="004733C0"/>
    <w:rsid w:val="004751C8"/>
    <w:rsid w:val="004753A6"/>
    <w:rsid w:val="004766F2"/>
    <w:rsid w:val="004852EF"/>
    <w:rsid w:val="0048576B"/>
    <w:rsid w:val="00485F7A"/>
    <w:rsid w:val="004D250A"/>
    <w:rsid w:val="004E1443"/>
    <w:rsid w:val="004F0D69"/>
    <w:rsid w:val="00506981"/>
    <w:rsid w:val="00512010"/>
    <w:rsid w:val="00576B35"/>
    <w:rsid w:val="005C28BE"/>
    <w:rsid w:val="005C4F88"/>
    <w:rsid w:val="005C59EB"/>
    <w:rsid w:val="005E1C5A"/>
    <w:rsid w:val="005E2982"/>
    <w:rsid w:val="005F2D53"/>
    <w:rsid w:val="005F76DF"/>
    <w:rsid w:val="005F7FFA"/>
    <w:rsid w:val="00606E6C"/>
    <w:rsid w:val="00615CDB"/>
    <w:rsid w:val="00617720"/>
    <w:rsid w:val="006208D9"/>
    <w:rsid w:val="00626DA1"/>
    <w:rsid w:val="00641B69"/>
    <w:rsid w:val="00647988"/>
    <w:rsid w:val="00657843"/>
    <w:rsid w:val="00671FB0"/>
    <w:rsid w:val="00683EB6"/>
    <w:rsid w:val="006A634D"/>
    <w:rsid w:val="006B6927"/>
    <w:rsid w:val="006C0DC5"/>
    <w:rsid w:val="006D51AA"/>
    <w:rsid w:val="006D5666"/>
    <w:rsid w:val="006E0E84"/>
    <w:rsid w:val="006E136B"/>
    <w:rsid w:val="006E14E8"/>
    <w:rsid w:val="006F4E2B"/>
    <w:rsid w:val="007069CB"/>
    <w:rsid w:val="007218DD"/>
    <w:rsid w:val="00736957"/>
    <w:rsid w:val="0074223B"/>
    <w:rsid w:val="00766615"/>
    <w:rsid w:val="00767B87"/>
    <w:rsid w:val="00777B5E"/>
    <w:rsid w:val="00793427"/>
    <w:rsid w:val="00797A7A"/>
    <w:rsid w:val="007A2822"/>
    <w:rsid w:val="007B3F8E"/>
    <w:rsid w:val="007C390A"/>
    <w:rsid w:val="007C7B7E"/>
    <w:rsid w:val="007E2F5A"/>
    <w:rsid w:val="007E4199"/>
    <w:rsid w:val="007F0313"/>
    <w:rsid w:val="008204E5"/>
    <w:rsid w:val="00822685"/>
    <w:rsid w:val="008259DA"/>
    <w:rsid w:val="00840774"/>
    <w:rsid w:val="00844196"/>
    <w:rsid w:val="00844497"/>
    <w:rsid w:val="00847097"/>
    <w:rsid w:val="00857650"/>
    <w:rsid w:val="00860636"/>
    <w:rsid w:val="0086114F"/>
    <w:rsid w:val="0086762A"/>
    <w:rsid w:val="00891EB5"/>
    <w:rsid w:val="008921E8"/>
    <w:rsid w:val="008C6879"/>
    <w:rsid w:val="008E72C4"/>
    <w:rsid w:val="00907606"/>
    <w:rsid w:val="00923B78"/>
    <w:rsid w:val="00931084"/>
    <w:rsid w:val="009435F8"/>
    <w:rsid w:val="00980588"/>
    <w:rsid w:val="00983048"/>
    <w:rsid w:val="00996F06"/>
    <w:rsid w:val="009A46D3"/>
    <w:rsid w:val="009C0564"/>
    <w:rsid w:val="009D6010"/>
    <w:rsid w:val="009D659C"/>
    <w:rsid w:val="009F1C70"/>
    <w:rsid w:val="009F6F7C"/>
    <w:rsid w:val="00A05C92"/>
    <w:rsid w:val="00A06364"/>
    <w:rsid w:val="00A103EF"/>
    <w:rsid w:val="00A167B5"/>
    <w:rsid w:val="00A32B56"/>
    <w:rsid w:val="00A52106"/>
    <w:rsid w:val="00A6665D"/>
    <w:rsid w:val="00A71BA6"/>
    <w:rsid w:val="00A82EAC"/>
    <w:rsid w:val="00A8745B"/>
    <w:rsid w:val="00A95259"/>
    <w:rsid w:val="00AB0430"/>
    <w:rsid w:val="00AC4FCA"/>
    <w:rsid w:val="00AC5999"/>
    <w:rsid w:val="00AC73DB"/>
    <w:rsid w:val="00AD4C47"/>
    <w:rsid w:val="00AE2B1E"/>
    <w:rsid w:val="00AE5360"/>
    <w:rsid w:val="00AF25B5"/>
    <w:rsid w:val="00AF5735"/>
    <w:rsid w:val="00AF5E39"/>
    <w:rsid w:val="00AF79CA"/>
    <w:rsid w:val="00B07C84"/>
    <w:rsid w:val="00B13F3D"/>
    <w:rsid w:val="00B14CE4"/>
    <w:rsid w:val="00B22FD6"/>
    <w:rsid w:val="00B323A6"/>
    <w:rsid w:val="00B45584"/>
    <w:rsid w:val="00B56E39"/>
    <w:rsid w:val="00B63036"/>
    <w:rsid w:val="00B87EA9"/>
    <w:rsid w:val="00B93294"/>
    <w:rsid w:val="00B949D4"/>
    <w:rsid w:val="00B95140"/>
    <w:rsid w:val="00BA15D3"/>
    <w:rsid w:val="00BB0EBF"/>
    <w:rsid w:val="00BD2253"/>
    <w:rsid w:val="00BE2FEF"/>
    <w:rsid w:val="00BE67FB"/>
    <w:rsid w:val="00C149EE"/>
    <w:rsid w:val="00C16A41"/>
    <w:rsid w:val="00C20BA9"/>
    <w:rsid w:val="00C33B92"/>
    <w:rsid w:val="00C4731A"/>
    <w:rsid w:val="00C51DFA"/>
    <w:rsid w:val="00C57424"/>
    <w:rsid w:val="00C9009E"/>
    <w:rsid w:val="00C90AFB"/>
    <w:rsid w:val="00C9313B"/>
    <w:rsid w:val="00CA0C03"/>
    <w:rsid w:val="00CA0FBA"/>
    <w:rsid w:val="00CB320D"/>
    <w:rsid w:val="00CC1695"/>
    <w:rsid w:val="00CC4429"/>
    <w:rsid w:val="00CC6D56"/>
    <w:rsid w:val="00CD6CF2"/>
    <w:rsid w:val="00D06650"/>
    <w:rsid w:val="00D11409"/>
    <w:rsid w:val="00D1694F"/>
    <w:rsid w:val="00D40B0E"/>
    <w:rsid w:val="00D46A88"/>
    <w:rsid w:val="00D47037"/>
    <w:rsid w:val="00D55F45"/>
    <w:rsid w:val="00D70AAB"/>
    <w:rsid w:val="00D81187"/>
    <w:rsid w:val="00D8459F"/>
    <w:rsid w:val="00D9437A"/>
    <w:rsid w:val="00DD658B"/>
    <w:rsid w:val="00DE263A"/>
    <w:rsid w:val="00DE324A"/>
    <w:rsid w:val="00E111BF"/>
    <w:rsid w:val="00E2007D"/>
    <w:rsid w:val="00E22A44"/>
    <w:rsid w:val="00E24D1E"/>
    <w:rsid w:val="00E250F9"/>
    <w:rsid w:val="00E35571"/>
    <w:rsid w:val="00E47232"/>
    <w:rsid w:val="00E509E0"/>
    <w:rsid w:val="00E642C9"/>
    <w:rsid w:val="00E74F0B"/>
    <w:rsid w:val="00E75213"/>
    <w:rsid w:val="00E8704A"/>
    <w:rsid w:val="00E95E7A"/>
    <w:rsid w:val="00EA44DF"/>
    <w:rsid w:val="00EA5323"/>
    <w:rsid w:val="00EC0243"/>
    <w:rsid w:val="00EC25EC"/>
    <w:rsid w:val="00ED0274"/>
    <w:rsid w:val="00ED4C72"/>
    <w:rsid w:val="00EF32FD"/>
    <w:rsid w:val="00F07EF5"/>
    <w:rsid w:val="00F2728D"/>
    <w:rsid w:val="00F46D83"/>
    <w:rsid w:val="00F53C01"/>
    <w:rsid w:val="00F62D1F"/>
    <w:rsid w:val="00F902FD"/>
    <w:rsid w:val="00FB05DF"/>
    <w:rsid w:val="00FB2135"/>
    <w:rsid w:val="00FC4183"/>
    <w:rsid w:val="00FD14D6"/>
    <w:rsid w:val="00FD30EF"/>
    <w:rsid w:val="00FE5C19"/>
    <w:rsid w:val="012F62CA"/>
    <w:rsid w:val="13A138C7"/>
    <w:rsid w:val="15601C33"/>
    <w:rsid w:val="239F090A"/>
    <w:rsid w:val="28984FCE"/>
    <w:rsid w:val="2A971FDC"/>
    <w:rsid w:val="34B8528B"/>
    <w:rsid w:val="36AF6B7A"/>
    <w:rsid w:val="457B0A0F"/>
    <w:rsid w:val="47623F1F"/>
    <w:rsid w:val="55E96873"/>
    <w:rsid w:val="598451A8"/>
    <w:rsid w:val="5C3B794A"/>
    <w:rsid w:val="64C521C9"/>
    <w:rsid w:val="662B1282"/>
    <w:rsid w:val="6D3B1A87"/>
    <w:rsid w:val="77A24D87"/>
    <w:rsid w:val="7C4711D4"/>
    <w:rsid w:val="7E162465"/>
    <w:rsid w:val="7F7D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styleId="11">
    <w:name w:val="annotation reference"/>
    <w:basedOn w:val="9"/>
    <w:semiHidden/>
    <w:unhideWhenUsed/>
    <w:qFormat/>
    <w:uiPriority w:val="99"/>
    <w:rPr>
      <w:sz w:val="21"/>
      <w:szCs w:val="21"/>
    </w:rPr>
  </w:style>
  <w:style w:type="character" w:customStyle="1" w:styleId="12">
    <w:name w:val="页眉 字符"/>
    <w:basedOn w:val="9"/>
    <w:link w:val="5"/>
    <w:qFormat/>
    <w:uiPriority w:val="99"/>
    <w:rPr>
      <w:sz w:val="18"/>
      <w:szCs w:val="18"/>
    </w:rPr>
  </w:style>
  <w:style w:type="character" w:customStyle="1" w:styleId="13">
    <w:name w:val="页脚 字符"/>
    <w:basedOn w:val="9"/>
    <w:link w:val="4"/>
    <w:qFormat/>
    <w:uiPriority w:val="99"/>
    <w:rPr>
      <w:sz w:val="18"/>
      <w:szCs w:val="18"/>
    </w:rPr>
  </w:style>
  <w:style w:type="character" w:customStyle="1" w:styleId="14">
    <w:name w:val="批注框文本 字符"/>
    <w:basedOn w:val="9"/>
    <w:link w:val="3"/>
    <w:semiHidden/>
    <w:qFormat/>
    <w:uiPriority w:val="99"/>
    <w:rPr>
      <w:sz w:val="18"/>
      <w:szCs w:val="18"/>
    </w:rPr>
  </w:style>
  <w:style w:type="character" w:customStyle="1" w:styleId="15">
    <w:name w:val="批注文字 字符"/>
    <w:basedOn w:val="9"/>
    <w:link w:val="2"/>
    <w:semiHidden/>
    <w:qFormat/>
    <w:uiPriority w:val="99"/>
  </w:style>
  <w:style w:type="character" w:customStyle="1" w:styleId="16">
    <w:name w:val="批注主题 字符"/>
    <w:basedOn w:val="15"/>
    <w:link w:val="6"/>
    <w:semiHidden/>
    <w:qFormat/>
    <w:uiPriority w:val="99"/>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CF7E09-EB59-4B0D-9AEE-1F9EFB147CF5}">
  <ds:schemaRefs/>
</ds:datastoreItem>
</file>

<file path=docProps/app.xml><?xml version="1.0" encoding="utf-8"?>
<Properties xmlns="http://schemas.openxmlformats.org/officeDocument/2006/extended-properties" xmlns:vt="http://schemas.openxmlformats.org/officeDocument/2006/docPropsVTypes">
  <Template>Normal.dotm</Template>
  <Pages>1</Pages>
  <Words>411</Words>
  <Characters>2345</Characters>
  <Lines>19</Lines>
  <Paragraphs>5</Paragraphs>
  <TotalTime>4</TotalTime>
  <ScaleCrop>false</ScaleCrop>
  <LinksUpToDate>false</LinksUpToDate>
  <CharactersWithSpaces>2751</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2023-08-06T08:07:00Z</dcterms:created>
  <dc:creator>047056</dc:creator>
  <cp:lastModifiedBy>033062</cp:lastModifiedBy>
  <cp:lastPrinted>2018-10-09T01:09:00Z</cp:lastPrinted>
  <dcterms:modified xsi:type="dcterms:W3CDTF">2024-02-26T09:32:26Z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2E1BAC8CEB454954BF1F80979A5A9FBD</vt:lpwstr>
  </property>
</Properties>
</file>