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B9B5D" w14:textId="51ABDFF0" w:rsidR="00E747B2" w:rsidRDefault="00E747B2" w:rsidP="00E747B2">
      <w:pPr>
        <w:pStyle w:val="a9"/>
        <w:shd w:val="clear" w:color="auto" w:fill="FFFFFF"/>
        <w:spacing w:before="0" w:beforeAutospacing="0" w:after="0" w:afterAutospacing="0" w:line="360" w:lineRule="atLeast"/>
        <w:jc w:val="center"/>
        <w:textAlignment w:val="baseline"/>
        <w:rPr>
          <w:color w:val="1A1A1A"/>
          <w:sz w:val="18"/>
          <w:szCs w:val="18"/>
        </w:rPr>
      </w:pPr>
      <w:r>
        <w:rPr>
          <w:rStyle w:val="aa"/>
          <w:rFonts w:hint="eastAsia"/>
          <w:color w:val="1A1A1A"/>
          <w:sz w:val="44"/>
          <w:szCs w:val="44"/>
        </w:rPr>
        <w:t>化学化工学院</w:t>
      </w:r>
      <w:r>
        <w:rPr>
          <w:rStyle w:val="aa"/>
          <w:rFonts w:ascii="Times New Roman" w:hAnsi="Times New Roman" w:cs="Times New Roman"/>
          <w:color w:val="1A1A1A"/>
          <w:sz w:val="44"/>
          <w:szCs w:val="44"/>
        </w:rPr>
        <w:t>2020</w:t>
      </w:r>
      <w:r>
        <w:rPr>
          <w:rStyle w:val="aa"/>
          <w:rFonts w:hint="eastAsia"/>
          <w:color w:val="1A1A1A"/>
          <w:sz w:val="44"/>
          <w:szCs w:val="44"/>
        </w:rPr>
        <w:t>年</w:t>
      </w:r>
      <w:r w:rsidR="005E285D">
        <w:rPr>
          <w:rStyle w:val="aa"/>
          <w:rFonts w:hint="eastAsia"/>
          <w:color w:val="1A1A1A"/>
          <w:sz w:val="44"/>
          <w:szCs w:val="44"/>
        </w:rPr>
        <w:t>博士</w:t>
      </w:r>
      <w:r>
        <w:rPr>
          <w:rStyle w:val="aa"/>
          <w:rFonts w:hint="eastAsia"/>
          <w:color w:val="1A1A1A"/>
          <w:sz w:val="44"/>
          <w:szCs w:val="44"/>
        </w:rPr>
        <w:t>研究生招生</w:t>
      </w:r>
    </w:p>
    <w:p w14:paraId="7C641E04" w14:textId="6BC2C0DB" w:rsidR="00E747B2" w:rsidRDefault="00E747B2" w:rsidP="00E747B2">
      <w:pPr>
        <w:pStyle w:val="a9"/>
        <w:shd w:val="clear" w:color="auto" w:fill="FFFFFF"/>
        <w:spacing w:before="0" w:beforeAutospacing="0" w:after="0" w:afterAutospacing="0" w:line="360" w:lineRule="atLeast"/>
        <w:jc w:val="center"/>
        <w:textAlignment w:val="baseline"/>
        <w:rPr>
          <w:rStyle w:val="aa"/>
          <w:color w:val="1A1A1A"/>
          <w:sz w:val="44"/>
          <w:szCs w:val="44"/>
        </w:rPr>
      </w:pPr>
      <w:r>
        <w:rPr>
          <w:rStyle w:val="aa"/>
          <w:rFonts w:hint="eastAsia"/>
          <w:color w:val="1A1A1A"/>
          <w:sz w:val="44"/>
          <w:szCs w:val="44"/>
        </w:rPr>
        <w:t>网络远程面试安排</w:t>
      </w:r>
    </w:p>
    <w:p w14:paraId="27E07A7D" w14:textId="77777777" w:rsidR="00E747B2" w:rsidRDefault="00E747B2" w:rsidP="00A84FD7">
      <w:pPr>
        <w:pStyle w:val="a9"/>
        <w:shd w:val="clear" w:color="auto" w:fill="FFFFFF"/>
        <w:spacing w:before="0" w:beforeAutospacing="0" w:after="0" w:afterAutospacing="0" w:line="500" w:lineRule="exact"/>
        <w:textAlignment w:val="baseline"/>
        <w:rPr>
          <w:color w:val="1A1A1A"/>
          <w:sz w:val="30"/>
          <w:szCs w:val="30"/>
        </w:rPr>
      </w:pPr>
      <w:r>
        <w:rPr>
          <w:rFonts w:hint="eastAsia"/>
          <w:color w:val="1A1A1A"/>
          <w:sz w:val="30"/>
          <w:szCs w:val="30"/>
        </w:rPr>
        <w:t>一、考前准备</w:t>
      </w:r>
    </w:p>
    <w:p w14:paraId="69C7CAC6" w14:textId="77777777" w:rsidR="00E747B2" w:rsidRDefault="00E747B2" w:rsidP="00A84FD7">
      <w:pPr>
        <w:pStyle w:val="a9"/>
        <w:shd w:val="clear" w:color="auto" w:fill="FFFFFF"/>
        <w:spacing w:before="0" w:beforeAutospacing="0" w:after="0" w:afterAutospacing="0" w:line="500" w:lineRule="exact"/>
        <w:ind w:firstLineChars="100" w:firstLine="300"/>
        <w:textAlignment w:val="baseline"/>
        <w:rPr>
          <w:color w:val="1A1A1A"/>
          <w:sz w:val="30"/>
          <w:szCs w:val="30"/>
        </w:rPr>
      </w:pPr>
      <w:r>
        <w:rPr>
          <w:rFonts w:hint="eastAsia"/>
          <w:color w:val="1A1A1A"/>
          <w:sz w:val="30"/>
          <w:szCs w:val="30"/>
        </w:rPr>
        <w:t>1.选择独立封闭的房间作为考场，考场内除考生本人，不得有其他人员。</w:t>
      </w:r>
    </w:p>
    <w:p w14:paraId="30BB0511" w14:textId="77777777" w:rsidR="00E747B2" w:rsidRDefault="00E747B2" w:rsidP="00A84FD7">
      <w:pPr>
        <w:pStyle w:val="a9"/>
        <w:shd w:val="clear" w:color="auto" w:fill="FFFFFF"/>
        <w:spacing w:before="0" w:beforeAutospacing="0" w:after="0" w:afterAutospacing="0" w:line="500" w:lineRule="exact"/>
        <w:ind w:firstLineChars="100" w:firstLine="300"/>
        <w:textAlignment w:val="baseline"/>
        <w:rPr>
          <w:color w:val="1A1A1A"/>
          <w:sz w:val="30"/>
          <w:szCs w:val="30"/>
        </w:rPr>
      </w:pPr>
      <w:r>
        <w:rPr>
          <w:rFonts w:hint="eastAsia"/>
          <w:color w:val="1A1A1A"/>
          <w:sz w:val="30"/>
          <w:szCs w:val="30"/>
        </w:rPr>
        <w:t>2.准备一台电脑（带摄像头和麦克风）和一部智能手机，或两部智能手机。两台设备中，第一台为主设备（建议使用笔记本或PC机），要求放置在考生座位正前方，视频监控范围应保证考生在坐姿状态下能够完整清晰覆盖头部到桌面位置，面试过程中要始终保持双手在屏幕中显示；另一台为辅助设备，放置于考生后方45度位置，确保监控范围覆盖第一台设备的显示屏幕和考生本人头部、背部、手部，标准规范参考下图。</w:t>
      </w:r>
    </w:p>
    <w:p w14:paraId="11BE2FAD" w14:textId="77777777" w:rsidR="00E747B2" w:rsidRDefault="00E747B2" w:rsidP="00A84FD7">
      <w:pPr>
        <w:pStyle w:val="a9"/>
        <w:shd w:val="clear" w:color="auto" w:fill="FFFFFF"/>
        <w:spacing w:before="0" w:beforeAutospacing="0" w:after="0" w:afterAutospacing="0" w:line="500" w:lineRule="exact"/>
        <w:textAlignment w:val="baseline"/>
        <w:rPr>
          <w:color w:val="1A1A1A"/>
          <w:sz w:val="18"/>
          <w:szCs w:val="18"/>
        </w:rPr>
      </w:pPr>
    </w:p>
    <w:p w14:paraId="4837B2CC" w14:textId="77777777" w:rsidR="00E747B2" w:rsidRDefault="00E747B2" w:rsidP="00E747B2">
      <w:pPr>
        <w:pStyle w:val="a9"/>
        <w:shd w:val="clear" w:color="auto" w:fill="FFFFFF"/>
        <w:spacing w:before="0" w:beforeAutospacing="0" w:after="0" w:afterAutospacing="0" w:line="360" w:lineRule="atLeast"/>
        <w:jc w:val="center"/>
        <w:textAlignment w:val="baseline"/>
        <w:rPr>
          <w:color w:val="1A1A1A"/>
          <w:sz w:val="18"/>
          <w:szCs w:val="18"/>
        </w:rPr>
      </w:pPr>
      <w:r>
        <w:rPr>
          <w:noProof/>
          <w:color w:val="1A1A1A"/>
          <w:sz w:val="18"/>
          <w:szCs w:val="18"/>
        </w:rPr>
        <w:drawing>
          <wp:inline distT="0" distB="0" distL="0" distR="0" wp14:anchorId="557E3B4E" wp14:editId="66B60B4E">
            <wp:extent cx="3366545" cy="4036428"/>
            <wp:effectExtent l="19050" t="0" r="5305" b="0"/>
            <wp:docPr id="1" name="图片 1" descr="http://cfse.ouc.edu.cn/_upload/article/images/f1/b4/bfb37f064698bee1d32aff8a226b/eba60cca-2e27-4079-8a18-326c5e72d8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fse.ouc.edu.cn/_upload/article/images/f1/b4/bfb37f064698bee1d32aff8a226b/eba60cca-2e27-4079-8a18-326c5e72d892.png"/>
                    <pic:cNvPicPr>
                      <a:picLocks noChangeAspect="1" noChangeArrowheads="1"/>
                    </pic:cNvPicPr>
                  </pic:nvPicPr>
                  <pic:blipFill>
                    <a:blip r:embed="rId7" cstate="print"/>
                    <a:srcRect/>
                    <a:stretch>
                      <a:fillRect/>
                    </a:stretch>
                  </pic:blipFill>
                  <pic:spPr bwMode="auto">
                    <a:xfrm>
                      <a:off x="0" y="0"/>
                      <a:ext cx="3372592" cy="4043679"/>
                    </a:xfrm>
                    <a:prstGeom prst="rect">
                      <a:avLst/>
                    </a:prstGeom>
                    <a:noFill/>
                    <a:ln w="9525">
                      <a:noFill/>
                      <a:miter lim="800000"/>
                      <a:headEnd/>
                      <a:tailEnd/>
                    </a:ln>
                  </pic:spPr>
                </pic:pic>
              </a:graphicData>
            </a:graphic>
          </wp:inline>
        </w:drawing>
      </w:r>
    </w:p>
    <w:p w14:paraId="1BD329BB" w14:textId="77777777" w:rsidR="00E747B2" w:rsidRDefault="00E747B2" w:rsidP="00E747B2">
      <w:pPr>
        <w:pStyle w:val="a9"/>
        <w:shd w:val="clear" w:color="auto" w:fill="FFFFFF"/>
        <w:spacing w:before="0" w:beforeAutospacing="0" w:after="0" w:afterAutospacing="0" w:line="360" w:lineRule="atLeast"/>
        <w:textAlignment w:val="baseline"/>
        <w:rPr>
          <w:color w:val="1A1A1A"/>
          <w:sz w:val="30"/>
          <w:szCs w:val="30"/>
        </w:rPr>
      </w:pPr>
      <w:r>
        <w:rPr>
          <w:rFonts w:hint="eastAsia"/>
          <w:color w:val="1A1A1A"/>
          <w:sz w:val="30"/>
          <w:szCs w:val="30"/>
        </w:rPr>
        <w:lastRenderedPageBreak/>
        <w:t>两台设备应全部打开视频功能，关闭除远程面试系统以外的其他软件。辅助设备要关闭音频功能，避免影响复试。</w:t>
      </w:r>
    </w:p>
    <w:p w14:paraId="0EF4BACF" w14:textId="77777777" w:rsidR="00E747B2" w:rsidRDefault="00E747B2" w:rsidP="004359B0">
      <w:pPr>
        <w:pStyle w:val="a9"/>
        <w:shd w:val="clear" w:color="auto" w:fill="FFFFFF"/>
        <w:spacing w:before="0" w:beforeAutospacing="0" w:after="0" w:afterAutospacing="0" w:line="360" w:lineRule="atLeast"/>
        <w:ind w:firstLineChars="100" w:firstLine="300"/>
        <w:textAlignment w:val="baseline"/>
        <w:rPr>
          <w:color w:val="1A1A1A"/>
          <w:sz w:val="30"/>
          <w:szCs w:val="30"/>
        </w:rPr>
      </w:pPr>
      <w:r>
        <w:rPr>
          <w:rFonts w:hint="eastAsia"/>
          <w:color w:val="1A1A1A"/>
          <w:sz w:val="30"/>
          <w:szCs w:val="30"/>
        </w:rPr>
        <w:t>3.使用宽带（WiFi）网络或畅通的4G网络。</w:t>
      </w:r>
    </w:p>
    <w:p w14:paraId="5DAF62CD" w14:textId="77777777" w:rsidR="00E747B2" w:rsidRDefault="00E747B2" w:rsidP="004359B0">
      <w:pPr>
        <w:pStyle w:val="a9"/>
        <w:shd w:val="clear" w:color="auto" w:fill="FFFFFF"/>
        <w:spacing w:before="0" w:beforeAutospacing="0" w:after="0" w:afterAutospacing="0" w:line="360" w:lineRule="atLeast"/>
        <w:ind w:firstLineChars="100" w:firstLine="300"/>
        <w:textAlignment w:val="baseline"/>
        <w:rPr>
          <w:color w:val="1A1A1A"/>
          <w:sz w:val="30"/>
          <w:szCs w:val="30"/>
        </w:rPr>
      </w:pPr>
      <w:r>
        <w:rPr>
          <w:rFonts w:hint="eastAsia"/>
          <w:color w:val="1A1A1A"/>
          <w:sz w:val="30"/>
          <w:szCs w:val="30"/>
        </w:rPr>
        <w:t>4.复试首选软件zoom，提前下载安装好</w:t>
      </w:r>
      <w:r w:rsidR="004359B0">
        <w:rPr>
          <w:rFonts w:hint="eastAsia"/>
          <w:color w:val="1A1A1A"/>
          <w:sz w:val="30"/>
          <w:szCs w:val="30"/>
        </w:rPr>
        <w:t>（下载地址：</w:t>
      </w:r>
      <w:r w:rsidR="004359B0" w:rsidRPr="004359B0">
        <w:rPr>
          <w:rFonts w:hint="eastAsia"/>
          <w:color w:val="1A1A1A"/>
          <w:sz w:val="28"/>
          <w:szCs w:val="28"/>
        </w:rPr>
        <w:t>https://www.zoom.edu.cn，</w:t>
      </w:r>
      <w:r w:rsidR="004359B0">
        <w:rPr>
          <w:rFonts w:hint="eastAsia"/>
          <w:color w:val="1A1A1A"/>
          <w:sz w:val="30"/>
          <w:szCs w:val="30"/>
        </w:rPr>
        <w:t>无需注册）</w:t>
      </w:r>
      <w:r>
        <w:rPr>
          <w:rFonts w:hint="eastAsia"/>
          <w:color w:val="1A1A1A"/>
          <w:sz w:val="30"/>
          <w:szCs w:val="30"/>
        </w:rPr>
        <w:t>。zoom可实现一个账号登录两个设备。</w:t>
      </w:r>
    </w:p>
    <w:p w14:paraId="2C6E36E1" w14:textId="77777777" w:rsidR="00E747B2" w:rsidRDefault="00E747B2" w:rsidP="004359B0">
      <w:pPr>
        <w:pStyle w:val="a9"/>
        <w:shd w:val="clear" w:color="auto" w:fill="FFFFFF"/>
        <w:spacing w:before="0" w:beforeAutospacing="0" w:after="0" w:afterAutospacing="0" w:line="360" w:lineRule="atLeast"/>
        <w:ind w:firstLineChars="100" w:firstLine="300"/>
        <w:textAlignment w:val="baseline"/>
        <w:rPr>
          <w:color w:val="1A1A1A"/>
          <w:sz w:val="30"/>
          <w:szCs w:val="30"/>
        </w:rPr>
      </w:pPr>
      <w:r>
        <w:rPr>
          <w:rFonts w:hint="eastAsia"/>
          <w:color w:val="1A1A1A"/>
          <w:sz w:val="30"/>
          <w:szCs w:val="30"/>
        </w:rPr>
        <w:t>5.备用系统选用腾讯会议（若主系统出现故障，将由QQ发布指令更换系统）。</w:t>
      </w:r>
    </w:p>
    <w:p w14:paraId="1B3C1881" w14:textId="77777777" w:rsidR="00E747B2" w:rsidRDefault="00E747B2" w:rsidP="004359B0">
      <w:pPr>
        <w:pStyle w:val="a9"/>
        <w:shd w:val="clear" w:color="auto" w:fill="FFFFFF"/>
        <w:spacing w:before="0" w:beforeAutospacing="0" w:after="0" w:afterAutospacing="0" w:line="360" w:lineRule="atLeast"/>
        <w:ind w:firstLineChars="100" w:firstLine="300"/>
        <w:textAlignment w:val="baseline"/>
        <w:rPr>
          <w:color w:val="1A1A1A"/>
          <w:sz w:val="30"/>
          <w:szCs w:val="30"/>
        </w:rPr>
      </w:pPr>
      <w:r>
        <w:rPr>
          <w:rFonts w:hint="eastAsia"/>
          <w:color w:val="1A1A1A"/>
          <w:sz w:val="30"/>
          <w:szCs w:val="30"/>
        </w:rPr>
        <w:t>6.准备好有效居民身份证和准考证。</w:t>
      </w:r>
    </w:p>
    <w:p w14:paraId="6B84BA44" w14:textId="77777777" w:rsidR="00E747B2" w:rsidRDefault="00E747B2" w:rsidP="00E747B2">
      <w:pPr>
        <w:pStyle w:val="a9"/>
        <w:shd w:val="clear" w:color="auto" w:fill="FFFFFF"/>
        <w:spacing w:before="0" w:beforeAutospacing="0" w:after="0" w:afterAutospacing="0" w:line="360" w:lineRule="atLeast"/>
        <w:textAlignment w:val="baseline"/>
        <w:rPr>
          <w:color w:val="1A1A1A"/>
          <w:sz w:val="30"/>
          <w:szCs w:val="30"/>
        </w:rPr>
      </w:pPr>
      <w:r>
        <w:rPr>
          <w:rFonts w:hint="eastAsia"/>
          <w:color w:val="1A1A1A"/>
          <w:sz w:val="30"/>
          <w:szCs w:val="30"/>
        </w:rPr>
        <w:t>二、复试总体环节：</w:t>
      </w:r>
    </w:p>
    <w:p w14:paraId="5DEAC5C0" w14:textId="54BF5BEB" w:rsidR="00E747B2" w:rsidRDefault="00E747B2" w:rsidP="004359B0">
      <w:pPr>
        <w:pStyle w:val="a9"/>
        <w:shd w:val="clear" w:color="auto" w:fill="FFFFFF"/>
        <w:spacing w:before="0" w:beforeAutospacing="0" w:after="0" w:afterAutospacing="0" w:line="360" w:lineRule="atLeast"/>
        <w:ind w:firstLineChars="100" w:firstLine="300"/>
        <w:textAlignment w:val="baseline"/>
        <w:rPr>
          <w:color w:val="1A1A1A"/>
          <w:sz w:val="30"/>
          <w:szCs w:val="30"/>
        </w:rPr>
      </w:pPr>
      <w:r>
        <w:rPr>
          <w:rFonts w:hint="eastAsia"/>
          <w:color w:val="1A1A1A"/>
          <w:sz w:val="30"/>
          <w:szCs w:val="30"/>
        </w:rPr>
        <w:t>1.</w:t>
      </w:r>
      <w:r w:rsidR="000118AA">
        <w:rPr>
          <w:rFonts w:hint="eastAsia"/>
          <w:color w:val="1A1A1A"/>
          <w:sz w:val="30"/>
          <w:szCs w:val="30"/>
        </w:rPr>
        <w:t>6</w:t>
      </w:r>
      <w:r>
        <w:rPr>
          <w:rFonts w:hint="eastAsia"/>
          <w:color w:val="1A1A1A"/>
          <w:sz w:val="30"/>
          <w:szCs w:val="30"/>
        </w:rPr>
        <w:t>月</w:t>
      </w:r>
      <w:r w:rsidR="007A74F1">
        <w:rPr>
          <w:color w:val="1A1A1A"/>
          <w:sz w:val="30"/>
          <w:szCs w:val="30"/>
        </w:rPr>
        <w:t>1</w:t>
      </w:r>
      <w:r w:rsidR="004F5983">
        <w:rPr>
          <w:rFonts w:hint="eastAsia"/>
          <w:color w:val="1A1A1A"/>
          <w:sz w:val="30"/>
          <w:szCs w:val="30"/>
        </w:rPr>
        <w:t>0</w:t>
      </w:r>
      <w:r>
        <w:rPr>
          <w:rFonts w:hint="eastAsia"/>
          <w:color w:val="1A1A1A"/>
          <w:sz w:val="30"/>
          <w:szCs w:val="30"/>
        </w:rPr>
        <w:t>日18:00前完成研招网通知规定的基本环节，包括确认、缴费、提交材料、心理测试等；</w:t>
      </w:r>
    </w:p>
    <w:p w14:paraId="12B14B1E" w14:textId="77777777" w:rsidR="00874E2C" w:rsidRPr="004359B0" w:rsidRDefault="004359B0" w:rsidP="004359B0">
      <w:pPr>
        <w:widowControl/>
        <w:shd w:val="clear" w:color="auto" w:fill="FFFFFF"/>
        <w:ind w:firstLineChars="100" w:firstLine="300"/>
        <w:jc w:val="left"/>
        <w:rPr>
          <w:rFonts w:ascii="宋体" w:eastAsia="宋体" w:hAnsi="宋体" w:cs="宋体"/>
          <w:color w:val="1A1A1A"/>
          <w:kern w:val="0"/>
          <w:sz w:val="30"/>
          <w:szCs w:val="30"/>
        </w:rPr>
      </w:pPr>
      <w:r>
        <w:rPr>
          <w:rFonts w:ascii="宋体" w:eastAsia="宋体" w:hAnsi="宋体" w:cs="宋体" w:hint="eastAsia"/>
          <w:color w:val="1A1A1A"/>
          <w:kern w:val="0"/>
          <w:sz w:val="30"/>
          <w:szCs w:val="30"/>
        </w:rPr>
        <w:t>2.</w:t>
      </w:r>
      <w:r w:rsidR="00874E2C" w:rsidRPr="004359B0">
        <w:rPr>
          <w:rFonts w:ascii="宋体" w:eastAsia="宋体" w:hAnsi="宋体" w:cs="宋体"/>
          <w:color w:val="1A1A1A"/>
          <w:kern w:val="0"/>
          <w:sz w:val="30"/>
          <w:szCs w:val="30"/>
        </w:rPr>
        <w:t>复试环境测试及思想政治考核安排：</w:t>
      </w:r>
    </w:p>
    <w:tbl>
      <w:tblPr>
        <w:tblStyle w:val="ab"/>
        <w:tblW w:w="0" w:type="auto"/>
        <w:tblLook w:val="04A0" w:firstRow="1" w:lastRow="0" w:firstColumn="1" w:lastColumn="0" w:noHBand="0" w:noVBand="1"/>
      </w:tblPr>
      <w:tblGrid>
        <w:gridCol w:w="2405"/>
        <w:gridCol w:w="5891"/>
      </w:tblGrid>
      <w:tr w:rsidR="00874E2C" w:rsidRPr="00775CF6" w14:paraId="51950E54" w14:textId="77777777" w:rsidTr="004F5983">
        <w:trPr>
          <w:trHeight w:val="780"/>
        </w:trPr>
        <w:tc>
          <w:tcPr>
            <w:tcW w:w="2405" w:type="dxa"/>
            <w:vAlign w:val="center"/>
          </w:tcPr>
          <w:p w14:paraId="369B74BF" w14:textId="77777777" w:rsidR="00874E2C" w:rsidRPr="00775CF6" w:rsidRDefault="00874E2C" w:rsidP="005B02E6">
            <w:pPr>
              <w:pStyle w:val="a9"/>
              <w:spacing w:before="0" w:beforeAutospacing="0" w:line="360" w:lineRule="atLeast"/>
              <w:jc w:val="center"/>
              <w:textAlignment w:val="baseline"/>
              <w:rPr>
                <w:b/>
                <w:color w:val="1A1A1A"/>
                <w:sz w:val="28"/>
                <w:szCs w:val="28"/>
              </w:rPr>
            </w:pPr>
            <w:r w:rsidRPr="00775CF6">
              <w:rPr>
                <w:rFonts w:hint="eastAsia"/>
                <w:b/>
                <w:color w:val="1A1A1A"/>
                <w:sz w:val="28"/>
                <w:szCs w:val="28"/>
              </w:rPr>
              <w:t>时间</w:t>
            </w:r>
          </w:p>
        </w:tc>
        <w:tc>
          <w:tcPr>
            <w:tcW w:w="5891" w:type="dxa"/>
            <w:vAlign w:val="center"/>
          </w:tcPr>
          <w:p w14:paraId="04DA9BBB" w14:textId="77777777" w:rsidR="00874E2C" w:rsidRPr="00775CF6" w:rsidRDefault="00874E2C" w:rsidP="005B02E6">
            <w:pPr>
              <w:pStyle w:val="a9"/>
              <w:spacing w:before="0" w:beforeAutospacing="0" w:line="360" w:lineRule="atLeast"/>
              <w:jc w:val="center"/>
              <w:textAlignment w:val="baseline"/>
              <w:rPr>
                <w:b/>
                <w:color w:val="1A1A1A"/>
                <w:sz w:val="28"/>
                <w:szCs w:val="28"/>
              </w:rPr>
            </w:pPr>
            <w:r w:rsidRPr="00775CF6">
              <w:rPr>
                <w:rFonts w:hint="eastAsia"/>
                <w:b/>
                <w:color w:val="1A1A1A"/>
                <w:sz w:val="28"/>
                <w:szCs w:val="28"/>
              </w:rPr>
              <w:t>工作内容</w:t>
            </w:r>
          </w:p>
        </w:tc>
      </w:tr>
      <w:tr w:rsidR="00874E2C" w:rsidRPr="00775CF6" w14:paraId="56A4E192" w14:textId="77777777" w:rsidTr="004F5983">
        <w:trPr>
          <w:trHeight w:val="1010"/>
        </w:trPr>
        <w:tc>
          <w:tcPr>
            <w:tcW w:w="2405" w:type="dxa"/>
            <w:vAlign w:val="center"/>
          </w:tcPr>
          <w:p w14:paraId="5E538B99" w14:textId="402F72C2" w:rsidR="00874E2C" w:rsidRPr="00775CF6" w:rsidRDefault="00874E2C" w:rsidP="00775CF6">
            <w:pPr>
              <w:pStyle w:val="a9"/>
              <w:spacing w:before="0" w:beforeAutospacing="0" w:line="360" w:lineRule="atLeast"/>
              <w:jc w:val="center"/>
              <w:textAlignment w:val="baseline"/>
              <w:rPr>
                <w:color w:val="1A1A1A"/>
                <w:sz w:val="28"/>
                <w:szCs w:val="28"/>
              </w:rPr>
            </w:pPr>
            <w:r w:rsidRPr="00775CF6">
              <w:rPr>
                <w:color w:val="1A1A1A"/>
                <w:sz w:val="28"/>
                <w:szCs w:val="28"/>
              </w:rPr>
              <w:t>2020</w:t>
            </w:r>
            <w:r w:rsidRPr="00775CF6">
              <w:rPr>
                <w:rFonts w:hint="eastAsia"/>
                <w:color w:val="1A1A1A"/>
                <w:sz w:val="28"/>
                <w:szCs w:val="28"/>
              </w:rPr>
              <w:t>年</w:t>
            </w:r>
            <w:r w:rsidR="004F5983">
              <w:rPr>
                <w:rFonts w:hint="eastAsia"/>
                <w:color w:val="1A1A1A"/>
                <w:sz w:val="28"/>
                <w:szCs w:val="28"/>
              </w:rPr>
              <w:t>6</w:t>
            </w:r>
            <w:r w:rsidRPr="00775CF6">
              <w:rPr>
                <w:rFonts w:hint="eastAsia"/>
                <w:color w:val="1A1A1A"/>
                <w:sz w:val="28"/>
                <w:szCs w:val="28"/>
              </w:rPr>
              <w:t>月</w:t>
            </w:r>
            <w:r w:rsidR="004F5983">
              <w:rPr>
                <w:rFonts w:hint="eastAsia"/>
                <w:color w:val="1A1A1A"/>
                <w:sz w:val="28"/>
                <w:szCs w:val="28"/>
              </w:rPr>
              <w:t>11</w:t>
            </w:r>
            <w:r w:rsidRPr="00775CF6">
              <w:rPr>
                <w:rFonts w:hint="eastAsia"/>
                <w:color w:val="1A1A1A"/>
                <w:sz w:val="28"/>
                <w:szCs w:val="28"/>
              </w:rPr>
              <w:t>日</w:t>
            </w:r>
          </w:p>
        </w:tc>
        <w:tc>
          <w:tcPr>
            <w:tcW w:w="5891" w:type="dxa"/>
          </w:tcPr>
          <w:p w14:paraId="461F59AD" w14:textId="77777777" w:rsidR="004B1140" w:rsidRPr="00775CF6" w:rsidRDefault="00874E2C" w:rsidP="00775CF6">
            <w:pPr>
              <w:widowControl/>
              <w:shd w:val="clear" w:color="auto" w:fill="FFFFFF"/>
              <w:spacing w:line="480" w:lineRule="exact"/>
              <w:rPr>
                <w:rFonts w:ascii="宋体" w:eastAsia="宋体" w:hAnsi="宋体" w:cs="宋体"/>
                <w:color w:val="1A1A1A"/>
                <w:kern w:val="0"/>
                <w:sz w:val="28"/>
                <w:szCs w:val="28"/>
              </w:rPr>
            </w:pPr>
            <w:r w:rsidRPr="00775CF6">
              <w:rPr>
                <w:rFonts w:ascii="宋体" w:eastAsia="宋体" w:hAnsi="宋体" w:cs="宋体"/>
                <w:color w:val="1A1A1A"/>
                <w:kern w:val="0"/>
                <w:sz w:val="28"/>
                <w:szCs w:val="28"/>
              </w:rPr>
              <w:t>考生培训及第一次系统测试：</w:t>
            </w:r>
            <w:r w:rsidR="00A06AC1" w:rsidRPr="00775CF6">
              <w:rPr>
                <w:rFonts w:ascii="宋体" w:eastAsia="宋体" w:hAnsi="宋体" w:cs="宋体" w:hint="eastAsia"/>
                <w:color w:val="1A1A1A"/>
                <w:kern w:val="0"/>
                <w:sz w:val="28"/>
                <w:szCs w:val="28"/>
              </w:rPr>
              <w:t>集体进行设备测试（使用zoom会议室），讲解面试注意事项、宣读考场规则等。</w:t>
            </w:r>
          </w:p>
          <w:p w14:paraId="3BC02DAC" w14:textId="289171B0" w:rsidR="00874E2C" w:rsidRPr="00775CF6" w:rsidRDefault="00874E2C" w:rsidP="004F5983">
            <w:pPr>
              <w:widowControl/>
              <w:shd w:val="clear" w:color="auto" w:fill="FFFFFF"/>
              <w:spacing w:line="480" w:lineRule="exact"/>
              <w:rPr>
                <w:rFonts w:ascii="宋体" w:eastAsia="宋体" w:hAnsi="宋体" w:cs="宋体"/>
                <w:color w:val="1A1A1A"/>
                <w:kern w:val="0"/>
                <w:sz w:val="28"/>
                <w:szCs w:val="28"/>
              </w:rPr>
            </w:pPr>
            <w:r w:rsidRPr="00775CF6">
              <w:rPr>
                <w:rFonts w:ascii="宋体" w:eastAsia="宋体" w:hAnsi="宋体" w:cs="宋体"/>
                <w:color w:val="1A1A1A"/>
                <w:kern w:val="0"/>
                <w:sz w:val="28"/>
                <w:szCs w:val="28"/>
              </w:rPr>
              <w:t>本次会议ID和密码：</w:t>
            </w:r>
            <w:r w:rsidR="004F5983">
              <w:rPr>
                <w:rFonts w:ascii="宋体" w:eastAsia="宋体" w:hAnsi="宋体" w:cs="宋体" w:hint="eastAsia"/>
                <w:color w:val="1A1A1A"/>
                <w:kern w:val="0"/>
                <w:sz w:val="28"/>
                <w:szCs w:val="28"/>
              </w:rPr>
              <w:t>6</w:t>
            </w:r>
            <w:r w:rsidR="004359B0" w:rsidRPr="00775CF6">
              <w:rPr>
                <w:rFonts w:ascii="宋体" w:eastAsia="宋体" w:hAnsi="宋体" w:cs="宋体" w:hint="eastAsia"/>
                <w:color w:val="1A1A1A"/>
                <w:kern w:val="0"/>
                <w:sz w:val="28"/>
                <w:szCs w:val="28"/>
              </w:rPr>
              <w:t>月</w:t>
            </w:r>
            <w:r w:rsidRPr="00775CF6">
              <w:rPr>
                <w:rFonts w:ascii="宋体" w:eastAsia="宋体" w:hAnsi="宋体" w:cs="宋体" w:hint="eastAsia"/>
                <w:color w:val="1A1A1A"/>
                <w:kern w:val="0"/>
                <w:sz w:val="28"/>
                <w:szCs w:val="28"/>
              </w:rPr>
              <w:t>1</w:t>
            </w:r>
            <w:r w:rsidR="004F5983">
              <w:rPr>
                <w:rFonts w:ascii="宋体" w:eastAsia="宋体" w:hAnsi="宋体" w:cs="宋体" w:hint="eastAsia"/>
                <w:color w:val="1A1A1A"/>
                <w:kern w:val="0"/>
                <w:sz w:val="28"/>
                <w:szCs w:val="28"/>
              </w:rPr>
              <w:t>0</w:t>
            </w:r>
            <w:r w:rsidRPr="00775CF6">
              <w:rPr>
                <w:rFonts w:ascii="宋体" w:eastAsia="宋体" w:hAnsi="宋体" w:cs="宋体"/>
                <w:color w:val="1A1A1A"/>
                <w:kern w:val="0"/>
                <w:sz w:val="28"/>
                <w:szCs w:val="28"/>
              </w:rPr>
              <w:t>日通过QQ</w:t>
            </w:r>
            <w:r w:rsidR="004F5983">
              <w:rPr>
                <w:rFonts w:ascii="宋体" w:eastAsia="宋体" w:hAnsi="宋体" w:cs="宋体" w:hint="eastAsia"/>
                <w:color w:val="1A1A1A"/>
                <w:kern w:val="0"/>
                <w:sz w:val="28"/>
                <w:szCs w:val="28"/>
              </w:rPr>
              <w:t>群</w:t>
            </w:r>
            <w:r w:rsidRPr="00775CF6">
              <w:rPr>
                <w:rFonts w:ascii="宋体" w:eastAsia="宋体" w:hAnsi="宋体" w:cs="宋体"/>
                <w:color w:val="1A1A1A"/>
                <w:kern w:val="0"/>
                <w:sz w:val="28"/>
                <w:szCs w:val="28"/>
              </w:rPr>
              <w:t>发布</w:t>
            </w:r>
          </w:p>
        </w:tc>
      </w:tr>
      <w:tr w:rsidR="00874E2C" w:rsidRPr="00775CF6" w14:paraId="6FEFE063" w14:textId="77777777" w:rsidTr="004F5983">
        <w:tc>
          <w:tcPr>
            <w:tcW w:w="2405" w:type="dxa"/>
            <w:vAlign w:val="center"/>
          </w:tcPr>
          <w:p w14:paraId="0E6E7FD3" w14:textId="0A845A9D" w:rsidR="00874E2C" w:rsidRPr="00775CF6" w:rsidRDefault="00874E2C" w:rsidP="00775CF6">
            <w:pPr>
              <w:pStyle w:val="a9"/>
              <w:spacing w:before="0" w:beforeAutospacing="0" w:line="360" w:lineRule="atLeast"/>
              <w:jc w:val="center"/>
              <w:textAlignment w:val="baseline"/>
              <w:rPr>
                <w:color w:val="1A1A1A"/>
                <w:sz w:val="28"/>
                <w:szCs w:val="28"/>
              </w:rPr>
            </w:pPr>
            <w:r w:rsidRPr="00775CF6">
              <w:rPr>
                <w:color w:val="1A1A1A"/>
                <w:sz w:val="28"/>
                <w:szCs w:val="28"/>
              </w:rPr>
              <w:t>2020</w:t>
            </w:r>
            <w:r w:rsidRPr="00775CF6">
              <w:rPr>
                <w:rFonts w:hint="eastAsia"/>
                <w:color w:val="1A1A1A"/>
                <w:sz w:val="28"/>
                <w:szCs w:val="28"/>
              </w:rPr>
              <w:t>年</w:t>
            </w:r>
            <w:r w:rsidR="004F5983">
              <w:rPr>
                <w:rFonts w:hint="eastAsia"/>
                <w:color w:val="1A1A1A"/>
                <w:sz w:val="28"/>
                <w:szCs w:val="28"/>
              </w:rPr>
              <w:t>6</w:t>
            </w:r>
            <w:r w:rsidRPr="00775CF6">
              <w:rPr>
                <w:rFonts w:hint="eastAsia"/>
                <w:color w:val="1A1A1A"/>
                <w:sz w:val="28"/>
                <w:szCs w:val="28"/>
              </w:rPr>
              <w:t>月1</w:t>
            </w:r>
            <w:r w:rsidR="004F5983">
              <w:rPr>
                <w:rFonts w:hint="eastAsia"/>
                <w:color w:val="1A1A1A"/>
                <w:sz w:val="28"/>
                <w:szCs w:val="28"/>
              </w:rPr>
              <w:t>2</w:t>
            </w:r>
            <w:r w:rsidRPr="00775CF6">
              <w:rPr>
                <w:rFonts w:hint="eastAsia"/>
                <w:color w:val="1A1A1A"/>
                <w:sz w:val="28"/>
                <w:szCs w:val="28"/>
              </w:rPr>
              <w:t>日</w:t>
            </w:r>
          </w:p>
        </w:tc>
        <w:tc>
          <w:tcPr>
            <w:tcW w:w="5891" w:type="dxa"/>
          </w:tcPr>
          <w:p w14:paraId="402A76B4" w14:textId="65EBD054" w:rsidR="00874E2C" w:rsidRPr="00775CF6" w:rsidRDefault="00775CF6" w:rsidP="00775CF6">
            <w:pPr>
              <w:pStyle w:val="a9"/>
              <w:spacing w:before="0" w:beforeAutospacing="0" w:line="480" w:lineRule="exact"/>
              <w:textAlignment w:val="baseline"/>
              <w:rPr>
                <w:color w:val="1A1A1A"/>
                <w:sz w:val="28"/>
                <w:szCs w:val="28"/>
              </w:rPr>
            </w:pPr>
            <w:r>
              <w:rPr>
                <w:rFonts w:hint="eastAsia"/>
                <w:color w:val="1A1A1A"/>
                <w:sz w:val="28"/>
                <w:szCs w:val="28"/>
              </w:rPr>
              <w:t>1.</w:t>
            </w:r>
            <w:r w:rsidR="00874E2C" w:rsidRPr="00775CF6">
              <w:rPr>
                <w:color w:val="1A1A1A"/>
                <w:sz w:val="28"/>
                <w:szCs w:val="28"/>
              </w:rPr>
              <w:t>考生第二次测试及设备调试</w:t>
            </w:r>
            <w:r w:rsidR="004B1140" w:rsidRPr="00775CF6">
              <w:rPr>
                <w:rFonts w:hint="eastAsia"/>
                <w:color w:val="1A1A1A"/>
                <w:sz w:val="28"/>
                <w:szCs w:val="28"/>
              </w:rPr>
              <w:t>：</w:t>
            </w:r>
            <w:r w:rsidR="004B1140" w:rsidRPr="00775CF6">
              <w:rPr>
                <w:color w:val="1A1A1A"/>
                <w:sz w:val="28"/>
                <w:szCs w:val="28"/>
              </w:rPr>
              <w:t>初步核对考生身份信息，检查、指导考生面试的房间、机位搭建（双机位）、坐姿等达到</w:t>
            </w:r>
            <w:r w:rsidR="00FF775A">
              <w:rPr>
                <w:rFonts w:hint="eastAsia"/>
                <w:color w:val="1A1A1A"/>
                <w:sz w:val="28"/>
                <w:szCs w:val="28"/>
              </w:rPr>
              <w:t>网络</w:t>
            </w:r>
            <w:r w:rsidR="004B1140" w:rsidRPr="00775CF6">
              <w:rPr>
                <w:color w:val="1A1A1A"/>
                <w:sz w:val="28"/>
                <w:szCs w:val="28"/>
              </w:rPr>
              <w:t>面试要求</w:t>
            </w:r>
            <w:r w:rsidR="004B1140" w:rsidRPr="00775CF6">
              <w:rPr>
                <w:rFonts w:hint="eastAsia"/>
                <w:color w:val="1A1A1A"/>
                <w:sz w:val="28"/>
                <w:szCs w:val="28"/>
              </w:rPr>
              <w:t>。</w:t>
            </w:r>
          </w:p>
          <w:p w14:paraId="3818A1F2" w14:textId="77777777" w:rsidR="00874E2C" w:rsidRPr="00775CF6" w:rsidRDefault="00775CF6" w:rsidP="00775CF6">
            <w:pPr>
              <w:pStyle w:val="a9"/>
              <w:spacing w:before="0" w:beforeAutospacing="0" w:line="480" w:lineRule="exact"/>
              <w:textAlignment w:val="baseline"/>
              <w:rPr>
                <w:color w:val="1A1A1A"/>
                <w:sz w:val="28"/>
                <w:szCs w:val="28"/>
              </w:rPr>
            </w:pPr>
            <w:r>
              <w:rPr>
                <w:rFonts w:hint="eastAsia"/>
                <w:color w:val="1A1A1A"/>
                <w:sz w:val="28"/>
                <w:szCs w:val="28"/>
              </w:rPr>
              <w:t>2.</w:t>
            </w:r>
            <w:r w:rsidR="00874E2C" w:rsidRPr="00775CF6">
              <w:rPr>
                <w:color w:val="1A1A1A"/>
                <w:sz w:val="28"/>
                <w:szCs w:val="28"/>
              </w:rPr>
              <w:t>思想政治素质和品德考核</w:t>
            </w:r>
            <w:r w:rsidR="004B1140" w:rsidRPr="00775CF6">
              <w:rPr>
                <w:rFonts w:hint="eastAsia"/>
                <w:color w:val="1A1A1A"/>
                <w:sz w:val="28"/>
                <w:szCs w:val="28"/>
              </w:rPr>
              <w:t>。</w:t>
            </w:r>
          </w:p>
          <w:p w14:paraId="2409907D" w14:textId="77777777" w:rsidR="004B1140" w:rsidRPr="00775CF6" w:rsidRDefault="00775CF6" w:rsidP="00775CF6">
            <w:pPr>
              <w:pStyle w:val="a9"/>
              <w:spacing w:before="0" w:beforeAutospacing="0" w:line="480" w:lineRule="exact"/>
              <w:textAlignment w:val="baseline"/>
              <w:rPr>
                <w:color w:val="1A1A1A"/>
                <w:sz w:val="28"/>
                <w:szCs w:val="28"/>
              </w:rPr>
            </w:pPr>
            <w:r>
              <w:rPr>
                <w:rFonts w:hint="eastAsia"/>
                <w:color w:val="1A1A1A"/>
                <w:sz w:val="28"/>
                <w:szCs w:val="28"/>
              </w:rPr>
              <w:lastRenderedPageBreak/>
              <w:t>3.</w:t>
            </w:r>
            <w:r w:rsidR="00874E2C" w:rsidRPr="00775CF6">
              <w:rPr>
                <w:color w:val="1A1A1A"/>
                <w:sz w:val="28"/>
                <w:szCs w:val="28"/>
              </w:rPr>
              <w:t>确认紧急联系手机号</w:t>
            </w:r>
            <w:r w:rsidR="004B1140" w:rsidRPr="00775CF6">
              <w:rPr>
                <w:rFonts w:hint="eastAsia"/>
                <w:color w:val="1A1A1A"/>
                <w:sz w:val="28"/>
                <w:szCs w:val="28"/>
              </w:rPr>
              <w:t>。</w:t>
            </w:r>
          </w:p>
          <w:p w14:paraId="1DF8E181" w14:textId="51425E05" w:rsidR="00874E2C" w:rsidRPr="00775CF6" w:rsidRDefault="00874E2C" w:rsidP="00775CF6">
            <w:pPr>
              <w:widowControl/>
              <w:shd w:val="clear" w:color="auto" w:fill="FFFFFF"/>
              <w:spacing w:line="480" w:lineRule="exact"/>
              <w:jc w:val="left"/>
              <w:rPr>
                <w:rFonts w:ascii="宋体" w:eastAsia="宋体" w:hAnsi="宋体" w:cs="宋体"/>
                <w:color w:val="1A1A1A"/>
                <w:kern w:val="0"/>
                <w:sz w:val="28"/>
                <w:szCs w:val="28"/>
              </w:rPr>
            </w:pPr>
            <w:r w:rsidRPr="00775CF6">
              <w:rPr>
                <w:rFonts w:ascii="宋体" w:eastAsia="宋体" w:hAnsi="宋体" w:cs="宋体"/>
                <w:color w:val="1A1A1A"/>
                <w:kern w:val="0"/>
                <w:sz w:val="28"/>
                <w:szCs w:val="28"/>
              </w:rPr>
              <w:t>本次会议ID和密码：</w:t>
            </w:r>
            <w:r w:rsidR="004F5983">
              <w:rPr>
                <w:rFonts w:ascii="宋体" w:eastAsia="宋体" w:hAnsi="宋体" w:cs="宋体" w:hint="eastAsia"/>
                <w:color w:val="1A1A1A"/>
                <w:kern w:val="0"/>
                <w:sz w:val="28"/>
                <w:szCs w:val="28"/>
              </w:rPr>
              <w:t>6</w:t>
            </w:r>
            <w:r w:rsidR="004359B0" w:rsidRPr="00775CF6">
              <w:rPr>
                <w:rFonts w:ascii="宋体" w:eastAsia="宋体" w:hAnsi="宋体" w:cs="宋体" w:hint="eastAsia"/>
                <w:color w:val="1A1A1A"/>
                <w:kern w:val="0"/>
                <w:sz w:val="28"/>
                <w:szCs w:val="28"/>
              </w:rPr>
              <w:t>月</w:t>
            </w:r>
            <w:r w:rsidR="004F5983">
              <w:rPr>
                <w:rFonts w:ascii="宋体" w:eastAsia="宋体" w:hAnsi="宋体" w:cs="宋体" w:hint="eastAsia"/>
                <w:color w:val="1A1A1A"/>
                <w:kern w:val="0"/>
                <w:sz w:val="28"/>
                <w:szCs w:val="28"/>
              </w:rPr>
              <w:t>11</w:t>
            </w:r>
            <w:r w:rsidRPr="00775CF6">
              <w:rPr>
                <w:rFonts w:ascii="宋体" w:eastAsia="宋体" w:hAnsi="宋体" w:cs="宋体"/>
                <w:color w:val="1A1A1A"/>
                <w:kern w:val="0"/>
                <w:sz w:val="28"/>
                <w:szCs w:val="28"/>
              </w:rPr>
              <w:t>日通过QQ发布</w:t>
            </w:r>
          </w:p>
        </w:tc>
      </w:tr>
    </w:tbl>
    <w:p w14:paraId="60801D97" w14:textId="77777777" w:rsidR="004B1140" w:rsidRDefault="004B1140" w:rsidP="00874E2C">
      <w:pPr>
        <w:widowControl/>
        <w:shd w:val="clear" w:color="auto" w:fill="FFFFFF"/>
        <w:jc w:val="left"/>
        <w:rPr>
          <w:rFonts w:ascii="Arial" w:eastAsia="宋体" w:hAnsi="Arial" w:cs="Arial"/>
          <w:kern w:val="0"/>
          <w:sz w:val="25"/>
          <w:szCs w:val="25"/>
        </w:rPr>
      </w:pPr>
    </w:p>
    <w:p w14:paraId="2DFC0BCA" w14:textId="77777777" w:rsidR="00874E2C" w:rsidRPr="005B02E6" w:rsidRDefault="00874E2C" w:rsidP="00874E2C">
      <w:pPr>
        <w:widowControl/>
        <w:shd w:val="clear" w:color="auto" w:fill="FFFFFF"/>
        <w:jc w:val="left"/>
        <w:rPr>
          <w:rFonts w:ascii="宋体" w:eastAsia="宋体" w:hAnsi="宋体" w:cs="宋体"/>
          <w:color w:val="1A1A1A"/>
          <w:kern w:val="0"/>
          <w:sz w:val="30"/>
          <w:szCs w:val="30"/>
        </w:rPr>
      </w:pPr>
      <w:r w:rsidRPr="005B02E6">
        <w:rPr>
          <w:rFonts w:ascii="宋体" w:eastAsia="宋体" w:hAnsi="宋体" w:cs="宋体"/>
          <w:color w:val="1A1A1A"/>
          <w:kern w:val="0"/>
          <w:sz w:val="30"/>
          <w:szCs w:val="30"/>
        </w:rPr>
        <w:t>3. 专业综合素质测试及外国语听力与口语测试时间安排：</w:t>
      </w:r>
    </w:p>
    <w:tbl>
      <w:tblPr>
        <w:tblStyle w:val="ab"/>
        <w:tblW w:w="0" w:type="auto"/>
        <w:jc w:val="center"/>
        <w:tblLook w:val="04A0" w:firstRow="1" w:lastRow="0" w:firstColumn="1" w:lastColumn="0" w:noHBand="0" w:noVBand="1"/>
      </w:tblPr>
      <w:tblGrid>
        <w:gridCol w:w="2533"/>
        <w:gridCol w:w="5670"/>
      </w:tblGrid>
      <w:tr w:rsidR="00874E2C" w:rsidRPr="00874E2C" w14:paraId="66E433F9" w14:textId="77777777" w:rsidTr="00775CF6">
        <w:trPr>
          <w:trHeight w:val="312"/>
          <w:jc w:val="center"/>
        </w:trPr>
        <w:tc>
          <w:tcPr>
            <w:tcW w:w="2533" w:type="dxa"/>
          </w:tcPr>
          <w:p w14:paraId="395D075F" w14:textId="77777777" w:rsidR="00874E2C" w:rsidRPr="005B02E6" w:rsidRDefault="00874E2C" w:rsidP="005B02E6">
            <w:pPr>
              <w:pStyle w:val="a9"/>
              <w:spacing w:before="0" w:beforeAutospacing="0" w:line="360" w:lineRule="atLeast"/>
              <w:jc w:val="center"/>
              <w:textAlignment w:val="baseline"/>
              <w:rPr>
                <w:b/>
                <w:color w:val="1A1A1A"/>
                <w:sz w:val="28"/>
                <w:szCs w:val="28"/>
              </w:rPr>
            </w:pPr>
            <w:r w:rsidRPr="005B02E6">
              <w:rPr>
                <w:rFonts w:hint="eastAsia"/>
                <w:b/>
                <w:color w:val="1A1A1A"/>
                <w:sz w:val="28"/>
                <w:szCs w:val="28"/>
              </w:rPr>
              <w:t>时间</w:t>
            </w:r>
          </w:p>
        </w:tc>
        <w:tc>
          <w:tcPr>
            <w:tcW w:w="5670" w:type="dxa"/>
          </w:tcPr>
          <w:p w14:paraId="40F089D3" w14:textId="77777777" w:rsidR="00874E2C" w:rsidRPr="005B02E6" w:rsidRDefault="00874E2C" w:rsidP="005B02E6">
            <w:pPr>
              <w:spacing w:line="360" w:lineRule="atLeast"/>
              <w:jc w:val="center"/>
              <w:rPr>
                <w:rFonts w:ascii="宋体" w:eastAsia="宋体" w:hAnsi="宋体" w:cs="宋体"/>
                <w:b/>
                <w:color w:val="1A1A1A"/>
                <w:kern w:val="0"/>
                <w:sz w:val="28"/>
                <w:szCs w:val="28"/>
              </w:rPr>
            </w:pPr>
            <w:r w:rsidRPr="005B02E6">
              <w:rPr>
                <w:rFonts w:ascii="宋体" w:eastAsia="宋体" w:hAnsi="宋体" w:cs="宋体" w:hint="eastAsia"/>
                <w:b/>
                <w:color w:val="1A1A1A"/>
                <w:kern w:val="0"/>
                <w:sz w:val="28"/>
                <w:szCs w:val="28"/>
              </w:rPr>
              <w:t>工作内容</w:t>
            </w:r>
          </w:p>
        </w:tc>
      </w:tr>
      <w:tr w:rsidR="004F5983" w:rsidRPr="00874E2C" w14:paraId="1CAB1550" w14:textId="77777777" w:rsidTr="00775CF6">
        <w:trPr>
          <w:trHeight w:val="312"/>
          <w:jc w:val="center"/>
        </w:trPr>
        <w:tc>
          <w:tcPr>
            <w:tcW w:w="2533" w:type="dxa"/>
            <w:vMerge w:val="restart"/>
            <w:vAlign w:val="center"/>
          </w:tcPr>
          <w:p w14:paraId="5BAACCDE" w14:textId="3AEE527A" w:rsidR="004F5983" w:rsidRPr="005B02E6" w:rsidRDefault="004F5983" w:rsidP="004F5983">
            <w:pPr>
              <w:pStyle w:val="a9"/>
              <w:spacing w:before="0" w:beforeAutospacing="0" w:line="360" w:lineRule="auto"/>
              <w:jc w:val="center"/>
              <w:textAlignment w:val="baseline"/>
              <w:rPr>
                <w:color w:val="1A1A1A"/>
                <w:sz w:val="28"/>
                <w:szCs w:val="28"/>
              </w:rPr>
            </w:pPr>
            <w:r w:rsidRPr="005B02E6">
              <w:rPr>
                <w:rFonts w:hint="eastAsia"/>
                <w:color w:val="1A1A1A"/>
                <w:sz w:val="28"/>
                <w:szCs w:val="28"/>
              </w:rPr>
              <w:t>2</w:t>
            </w:r>
            <w:r w:rsidRPr="005B02E6">
              <w:rPr>
                <w:color w:val="1A1A1A"/>
                <w:sz w:val="28"/>
                <w:szCs w:val="28"/>
              </w:rPr>
              <w:t>020</w:t>
            </w:r>
            <w:r w:rsidRPr="005B02E6">
              <w:rPr>
                <w:rFonts w:hint="eastAsia"/>
                <w:color w:val="1A1A1A"/>
                <w:sz w:val="28"/>
                <w:szCs w:val="28"/>
              </w:rPr>
              <w:t>年</w:t>
            </w:r>
            <w:r>
              <w:rPr>
                <w:rFonts w:hint="eastAsia"/>
                <w:color w:val="1A1A1A"/>
                <w:sz w:val="28"/>
                <w:szCs w:val="28"/>
              </w:rPr>
              <w:t>6</w:t>
            </w:r>
            <w:r w:rsidRPr="005B02E6">
              <w:rPr>
                <w:rFonts w:hint="eastAsia"/>
                <w:color w:val="1A1A1A"/>
                <w:sz w:val="28"/>
                <w:szCs w:val="28"/>
              </w:rPr>
              <w:t>月</w:t>
            </w:r>
            <w:r w:rsidR="00FC1BAD">
              <w:rPr>
                <w:rFonts w:hint="eastAsia"/>
                <w:color w:val="1A1A1A"/>
                <w:sz w:val="28"/>
                <w:szCs w:val="28"/>
              </w:rPr>
              <w:t>1</w:t>
            </w:r>
            <w:r>
              <w:rPr>
                <w:rFonts w:hint="eastAsia"/>
                <w:color w:val="1A1A1A"/>
                <w:sz w:val="28"/>
                <w:szCs w:val="28"/>
              </w:rPr>
              <w:t>3</w:t>
            </w:r>
            <w:r w:rsidRPr="005B02E6">
              <w:rPr>
                <w:rFonts w:hint="eastAsia"/>
                <w:color w:val="1A1A1A"/>
                <w:sz w:val="28"/>
                <w:szCs w:val="28"/>
              </w:rPr>
              <w:t>日</w:t>
            </w:r>
          </w:p>
        </w:tc>
        <w:tc>
          <w:tcPr>
            <w:tcW w:w="5670" w:type="dxa"/>
            <w:vAlign w:val="center"/>
          </w:tcPr>
          <w:p w14:paraId="428252B1" w14:textId="3D12EA86" w:rsidR="004F5983" w:rsidRPr="005B02E6" w:rsidRDefault="004F5983" w:rsidP="004F5983">
            <w:pPr>
              <w:spacing w:line="360" w:lineRule="auto"/>
              <w:jc w:val="left"/>
              <w:rPr>
                <w:rFonts w:ascii="Arial" w:eastAsia="宋体" w:hAnsi="Arial" w:cs="Arial"/>
                <w:kern w:val="0"/>
                <w:sz w:val="28"/>
                <w:szCs w:val="28"/>
              </w:rPr>
            </w:pPr>
            <w:r w:rsidRPr="005B02E6">
              <w:rPr>
                <w:rFonts w:ascii="Arial" w:eastAsia="宋体" w:hAnsi="Arial" w:cs="Arial" w:hint="eastAsia"/>
                <w:kern w:val="0"/>
                <w:sz w:val="28"/>
                <w:szCs w:val="28"/>
              </w:rPr>
              <w:t>海洋化学（</w:t>
            </w:r>
            <w:r w:rsidRPr="005B02E6">
              <w:rPr>
                <w:rFonts w:ascii="Arial" w:eastAsia="宋体" w:hAnsi="Arial" w:cs="Arial" w:hint="eastAsia"/>
                <w:kern w:val="0"/>
                <w:sz w:val="28"/>
                <w:szCs w:val="28"/>
              </w:rPr>
              <w:t>0</w:t>
            </w:r>
            <w:r w:rsidRPr="005B02E6">
              <w:rPr>
                <w:rFonts w:ascii="Arial" w:eastAsia="宋体" w:hAnsi="Arial" w:cs="Arial"/>
                <w:kern w:val="0"/>
                <w:sz w:val="28"/>
                <w:szCs w:val="28"/>
              </w:rPr>
              <w:t>707</w:t>
            </w:r>
            <w:r>
              <w:rPr>
                <w:rFonts w:ascii="Arial" w:eastAsia="宋体" w:hAnsi="Arial" w:cs="Arial" w:hint="eastAsia"/>
                <w:kern w:val="0"/>
                <w:sz w:val="28"/>
                <w:szCs w:val="28"/>
              </w:rPr>
              <w:t>02</w:t>
            </w:r>
            <w:r w:rsidRPr="005B02E6">
              <w:rPr>
                <w:rFonts w:ascii="Arial" w:eastAsia="宋体" w:hAnsi="Arial" w:cs="Arial" w:hint="eastAsia"/>
                <w:kern w:val="0"/>
                <w:sz w:val="28"/>
                <w:szCs w:val="28"/>
              </w:rPr>
              <w:t>）</w:t>
            </w:r>
            <w:r w:rsidRPr="005B02E6">
              <w:rPr>
                <w:rFonts w:ascii="Arial" w:eastAsia="宋体" w:hAnsi="Arial" w:cs="Arial" w:hint="eastAsia"/>
                <w:kern w:val="0"/>
                <w:sz w:val="28"/>
                <w:szCs w:val="28"/>
              </w:rPr>
              <w:t>1</w:t>
            </w:r>
            <w:r w:rsidRPr="005B02E6">
              <w:rPr>
                <w:rFonts w:ascii="Arial" w:eastAsia="宋体" w:hAnsi="Arial" w:cs="Arial" w:hint="eastAsia"/>
                <w:kern w:val="0"/>
                <w:sz w:val="28"/>
                <w:szCs w:val="28"/>
              </w:rPr>
              <w:t>组</w:t>
            </w:r>
          </w:p>
        </w:tc>
      </w:tr>
      <w:tr w:rsidR="004F5983" w:rsidRPr="00874E2C" w14:paraId="753E15EE" w14:textId="77777777" w:rsidTr="00775CF6">
        <w:trPr>
          <w:trHeight w:val="312"/>
          <w:jc w:val="center"/>
        </w:trPr>
        <w:tc>
          <w:tcPr>
            <w:tcW w:w="2533" w:type="dxa"/>
            <w:vMerge/>
            <w:vAlign w:val="center"/>
          </w:tcPr>
          <w:p w14:paraId="6A5D5CB3" w14:textId="77777777" w:rsidR="004F5983" w:rsidRPr="005B02E6" w:rsidRDefault="004F5983" w:rsidP="004F5983">
            <w:pPr>
              <w:pStyle w:val="a9"/>
              <w:spacing w:before="0" w:beforeAutospacing="0" w:line="360" w:lineRule="auto"/>
              <w:jc w:val="center"/>
              <w:textAlignment w:val="baseline"/>
              <w:rPr>
                <w:color w:val="1A1A1A"/>
                <w:sz w:val="28"/>
                <w:szCs w:val="28"/>
              </w:rPr>
            </w:pPr>
          </w:p>
        </w:tc>
        <w:tc>
          <w:tcPr>
            <w:tcW w:w="5670" w:type="dxa"/>
            <w:vAlign w:val="center"/>
          </w:tcPr>
          <w:p w14:paraId="1ABA398A" w14:textId="19D5E629" w:rsidR="004F5983" w:rsidRPr="005B02E6" w:rsidRDefault="004F5983" w:rsidP="004F5983">
            <w:pPr>
              <w:spacing w:line="360" w:lineRule="auto"/>
              <w:jc w:val="left"/>
              <w:rPr>
                <w:rFonts w:ascii="Arial" w:eastAsia="宋体" w:hAnsi="Arial" w:cs="Arial"/>
                <w:kern w:val="0"/>
                <w:sz w:val="28"/>
                <w:szCs w:val="28"/>
              </w:rPr>
            </w:pPr>
            <w:r w:rsidRPr="005B02E6">
              <w:rPr>
                <w:rFonts w:ascii="Arial" w:eastAsia="宋体" w:hAnsi="Arial" w:cs="Arial" w:hint="eastAsia"/>
                <w:kern w:val="0"/>
                <w:sz w:val="28"/>
                <w:szCs w:val="28"/>
              </w:rPr>
              <w:t>海洋化学（</w:t>
            </w:r>
            <w:r w:rsidRPr="005B02E6">
              <w:rPr>
                <w:rFonts w:ascii="Arial" w:eastAsia="宋体" w:hAnsi="Arial" w:cs="Arial" w:hint="eastAsia"/>
                <w:kern w:val="0"/>
                <w:sz w:val="28"/>
                <w:szCs w:val="28"/>
              </w:rPr>
              <w:t>0</w:t>
            </w:r>
            <w:r w:rsidRPr="005B02E6">
              <w:rPr>
                <w:rFonts w:ascii="Arial" w:eastAsia="宋体" w:hAnsi="Arial" w:cs="Arial"/>
                <w:kern w:val="0"/>
                <w:sz w:val="28"/>
                <w:szCs w:val="28"/>
              </w:rPr>
              <w:t>707</w:t>
            </w:r>
            <w:r>
              <w:rPr>
                <w:rFonts w:ascii="Arial" w:eastAsia="宋体" w:hAnsi="Arial" w:cs="Arial" w:hint="eastAsia"/>
                <w:kern w:val="0"/>
                <w:sz w:val="28"/>
                <w:szCs w:val="28"/>
              </w:rPr>
              <w:t>02</w:t>
            </w:r>
            <w:r w:rsidRPr="005B02E6">
              <w:rPr>
                <w:rFonts w:ascii="Arial" w:eastAsia="宋体" w:hAnsi="Arial" w:cs="Arial" w:hint="eastAsia"/>
                <w:kern w:val="0"/>
                <w:sz w:val="28"/>
                <w:szCs w:val="28"/>
              </w:rPr>
              <w:t>）</w:t>
            </w:r>
            <w:r w:rsidRPr="005B02E6">
              <w:rPr>
                <w:rFonts w:ascii="Arial" w:eastAsia="宋体" w:hAnsi="Arial" w:cs="Arial" w:hint="eastAsia"/>
                <w:kern w:val="0"/>
                <w:sz w:val="28"/>
                <w:szCs w:val="28"/>
              </w:rPr>
              <w:t>2</w:t>
            </w:r>
            <w:r w:rsidRPr="005B02E6">
              <w:rPr>
                <w:rFonts w:ascii="Arial" w:eastAsia="宋体" w:hAnsi="Arial" w:cs="Arial" w:hint="eastAsia"/>
                <w:kern w:val="0"/>
                <w:sz w:val="28"/>
                <w:szCs w:val="28"/>
              </w:rPr>
              <w:t>组</w:t>
            </w:r>
          </w:p>
        </w:tc>
      </w:tr>
      <w:tr w:rsidR="004F5983" w:rsidRPr="00874E2C" w14:paraId="76F59AB1" w14:textId="77777777" w:rsidTr="00775CF6">
        <w:trPr>
          <w:trHeight w:val="312"/>
          <w:jc w:val="center"/>
        </w:trPr>
        <w:tc>
          <w:tcPr>
            <w:tcW w:w="2533" w:type="dxa"/>
            <w:vMerge/>
            <w:vAlign w:val="center"/>
          </w:tcPr>
          <w:p w14:paraId="69DC5181" w14:textId="77777777" w:rsidR="004F5983" w:rsidRPr="005B02E6" w:rsidRDefault="004F5983" w:rsidP="004F5983">
            <w:pPr>
              <w:pStyle w:val="a9"/>
              <w:spacing w:before="0" w:beforeAutospacing="0" w:line="360" w:lineRule="auto"/>
              <w:jc w:val="center"/>
              <w:textAlignment w:val="baseline"/>
              <w:rPr>
                <w:color w:val="1A1A1A"/>
                <w:sz w:val="28"/>
                <w:szCs w:val="28"/>
              </w:rPr>
            </w:pPr>
          </w:p>
        </w:tc>
        <w:tc>
          <w:tcPr>
            <w:tcW w:w="5670" w:type="dxa"/>
            <w:vAlign w:val="center"/>
          </w:tcPr>
          <w:p w14:paraId="442FC06B" w14:textId="09EB85E3" w:rsidR="004F5983" w:rsidRPr="005B02E6" w:rsidRDefault="004F5983" w:rsidP="004F5983">
            <w:pPr>
              <w:spacing w:line="360" w:lineRule="auto"/>
              <w:jc w:val="left"/>
              <w:rPr>
                <w:rFonts w:ascii="Arial" w:eastAsia="宋体" w:hAnsi="Arial" w:cs="Arial"/>
                <w:kern w:val="0"/>
                <w:sz w:val="28"/>
                <w:szCs w:val="28"/>
              </w:rPr>
            </w:pPr>
            <w:r w:rsidRPr="005B02E6">
              <w:rPr>
                <w:rFonts w:ascii="Arial" w:eastAsia="宋体" w:hAnsi="Arial" w:cs="Arial" w:hint="eastAsia"/>
                <w:kern w:val="0"/>
                <w:sz w:val="28"/>
                <w:szCs w:val="28"/>
              </w:rPr>
              <w:t>海洋化学（</w:t>
            </w:r>
            <w:r w:rsidRPr="005B02E6">
              <w:rPr>
                <w:rFonts w:ascii="Arial" w:eastAsia="宋体" w:hAnsi="Arial" w:cs="Arial" w:hint="eastAsia"/>
                <w:kern w:val="0"/>
                <w:sz w:val="28"/>
                <w:szCs w:val="28"/>
              </w:rPr>
              <w:t>0</w:t>
            </w:r>
            <w:r w:rsidRPr="005B02E6">
              <w:rPr>
                <w:rFonts w:ascii="Arial" w:eastAsia="宋体" w:hAnsi="Arial" w:cs="Arial"/>
                <w:kern w:val="0"/>
                <w:sz w:val="28"/>
                <w:szCs w:val="28"/>
              </w:rPr>
              <w:t>707</w:t>
            </w:r>
            <w:r>
              <w:rPr>
                <w:rFonts w:ascii="Arial" w:eastAsia="宋体" w:hAnsi="Arial" w:cs="Arial" w:hint="eastAsia"/>
                <w:kern w:val="0"/>
                <w:sz w:val="28"/>
                <w:szCs w:val="28"/>
              </w:rPr>
              <w:t>02</w:t>
            </w:r>
            <w:r w:rsidRPr="005B02E6">
              <w:rPr>
                <w:rFonts w:ascii="Arial" w:eastAsia="宋体" w:hAnsi="Arial" w:cs="Arial" w:hint="eastAsia"/>
                <w:kern w:val="0"/>
                <w:sz w:val="28"/>
                <w:szCs w:val="28"/>
              </w:rPr>
              <w:t>）</w:t>
            </w:r>
            <w:r>
              <w:rPr>
                <w:rFonts w:ascii="Arial" w:eastAsia="宋体" w:hAnsi="Arial" w:cs="Arial" w:hint="eastAsia"/>
                <w:kern w:val="0"/>
                <w:sz w:val="28"/>
                <w:szCs w:val="28"/>
              </w:rPr>
              <w:t>3</w:t>
            </w:r>
            <w:r w:rsidRPr="005B02E6">
              <w:rPr>
                <w:rFonts w:ascii="Arial" w:eastAsia="宋体" w:hAnsi="Arial" w:cs="Arial" w:hint="eastAsia"/>
                <w:kern w:val="0"/>
                <w:sz w:val="28"/>
                <w:szCs w:val="28"/>
              </w:rPr>
              <w:t>组</w:t>
            </w:r>
          </w:p>
        </w:tc>
      </w:tr>
      <w:tr w:rsidR="004F5983" w:rsidRPr="00874E2C" w14:paraId="5336F354" w14:textId="77777777" w:rsidTr="00775CF6">
        <w:trPr>
          <w:trHeight w:val="312"/>
          <w:jc w:val="center"/>
        </w:trPr>
        <w:tc>
          <w:tcPr>
            <w:tcW w:w="2533" w:type="dxa"/>
            <w:vMerge w:val="restart"/>
            <w:vAlign w:val="center"/>
          </w:tcPr>
          <w:p w14:paraId="473C5FA0" w14:textId="63A32EF1" w:rsidR="004F5983" w:rsidRPr="005B02E6" w:rsidRDefault="004F5983" w:rsidP="004F5983">
            <w:pPr>
              <w:pStyle w:val="a9"/>
              <w:spacing w:before="0" w:beforeAutospacing="0" w:line="360" w:lineRule="auto"/>
              <w:jc w:val="center"/>
              <w:textAlignment w:val="baseline"/>
              <w:rPr>
                <w:color w:val="1A1A1A"/>
                <w:sz w:val="28"/>
                <w:szCs w:val="28"/>
              </w:rPr>
            </w:pPr>
            <w:r w:rsidRPr="005B02E6">
              <w:rPr>
                <w:rFonts w:hint="eastAsia"/>
                <w:color w:val="1A1A1A"/>
                <w:sz w:val="28"/>
                <w:szCs w:val="28"/>
              </w:rPr>
              <w:t>2</w:t>
            </w:r>
            <w:r w:rsidRPr="005B02E6">
              <w:rPr>
                <w:color w:val="1A1A1A"/>
                <w:sz w:val="28"/>
                <w:szCs w:val="28"/>
              </w:rPr>
              <w:t>020</w:t>
            </w:r>
            <w:r w:rsidRPr="005B02E6">
              <w:rPr>
                <w:rFonts w:hint="eastAsia"/>
                <w:color w:val="1A1A1A"/>
                <w:sz w:val="28"/>
                <w:szCs w:val="28"/>
              </w:rPr>
              <w:t>年</w:t>
            </w:r>
            <w:r w:rsidR="00FC1BAD">
              <w:rPr>
                <w:rFonts w:hint="eastAsia"/>
                <w:color w:val="1A1A1A"/>
                <w:sz w:val="28"/>
                <w:szCs w:val="28"/>
              </w:rPr>
              <w:t>6</w:t>
            </w:r>
            <w:r w:rsidRPr="005B02E6">
              <w:rPr>
                <w:rFonts w:hint="eastAsia"/>
                <w:color w:val="1A1A1A"/>
                <w:sz w:val="28"/>
                <w:szCs w:val="28"/>
              </w:rPr>
              <w:t>月1</w:t>
            </w:r>
            <w:r w:rsidR="00FC1BAD">
              <w:rPr>
                <w:rFonts w:hint="eastAsia"/>
                <w:color w:val="1A1A1A"/>
                <w:sz w:val="28"/>
                <w:szCs w:val="28"/>
              </w:rPr>
              <w:t>4</w:t>
            </w:r>
            <w:r w:rsidRPr="005B02E6">
              <w:rPr>
                <w:rFonts w:hint="eastAsia"/>
                <w:color w:val="1A1A1A"/>
                <w:sz w:val="28"/>
                <w:szCs w:val="28"/>
              </w:rPr>
              <w:t>日</w:t>
            </w:r>
          </w:p>
        </w:tc>
        <w:tc>
          <w:tcPr>
            <w:tcW w:w="5670" w:type="dxa"/>
            <w:vAlign w:val="center"/>
          </w:tcPr>
          <w:p w14:paraId="722D698B" w14:textId="58BBC7FA" w:rsidR="004F5983" w:rsidRPr="005B02E6" w:rsidRDefault="004F5983" w:rsidP="004F5983">
            <w:pPr>
              <w:spacing w:line="360" w:lineRule="auto"/>
              <w:jc w:val="left"/>
              <w:rPr>
                <w:rFonts w:ascii="Arial" w:eastAsia="宋体" w:hAnsi="Arial" w:cs="Arial"/>
                <w:kern w:val="0"/>
                <w:sz w:val="28"/>
                <w:szCs w:val="28"/>
              </w:rPr>
            </w:pPr>
            <w:r w:rsidRPr="004F5983">
              <w:rPr>
                <w:rFonts w:ascii="Arial" w:eastAsia="宋体" w:hAnsi="Arial" w:cs="Arial"/>
                <w:kern w:val="0"/>
                <w:sz w:val="28"/>
                <w:szCs w:val="28"/>
              </w:rPr>
              <w:t>海洋化学工程与技术</w:t>
            </w:r>
            <w:r>
              <w:rPr>
                <w:rFonts w:ascii="Arial" w:eastAsia="宋体" w:hAnsi="Arial" w:cs="Arial" w:hint="eastAsia"/>
                <w:kern w:val="0"/>
                <w:sz w:val="28"/>
                <w:szCs w:val="28"/>
              </w:rPr>
              <w:t>（</w:t>
            </w:r>
            <w:r w:rsidRPr="004F5983">
              <w:rPr>
                <w:rFonts w:ascii="Arial" w:eastAsia="宋体" w:hAnsi="Arial" w:cs="Arial"/>
                <w:kern w:val="0"/>
                <w:sz w:val="28"/>
                <w:szCs w:val="28"/>
              </w:rPr>
              <w:t>0707Z6</w:t>
            </w:r>
            <w:r>
              <w:rPr>
                <w:rFonts w:ascii="Arial" w:eastAsia="宋体" w:hAnsi="Arial" w:cs="Arial" w:hint="eastAsia"/>
                <w:kern w:val="0"/>
                <w:sz w:val="28"/>
                <w:szCs w:val="28"/>
              </w:rPr>
              <w:t>）</w:t>
            </w:r>
            <w:r>
              <w:rPr>
                <w:rFonts w:ascii="Arial" w:eastAsia="宋体" w:hAnsi="Arial" w:cs="Arial" w:hint="eastAsia"/>
                <w:kern w:val="0"/>
                <w:sz w:val="28"/>
                <w:szCs w:val="28"/>
              </w:rPr>
              <w:t>1</w:t>
            </w:r>
            <w:r>
              <w:rPr>
                <w:rFonts w:ascii="Arial" w:eastAsia="宋体" w:hAnsi="Arial" w:cs="Arial" w:hint="eastAsia"/>
                <w:kern w:val="0"/>
                <w:sz w:val="28"/>
                <w:szCs w:val="28"/>
              </w:rPr>
              <w:t>组</w:t>
            </w:r>
          </w:p>
        </w:tc>
      </w:tr>
      <w:tr w:rsidR="004F5983" w:rsidRPr="00874E2C" w14:paraId="601326CA" w14:textId="77777777" w:rsidTr="00775CF6">
        <w:trPr>
          <w:trHeight w:val="312"/>
          <w:jc w:val="center"/>
        </w:trPr>
        <w:tc>
          <w:tcPr>
            <w:tcW w:w="2533" w:type="dxa"/>
            <w:vMerge/>
          </w:tcPr>
          <w:p w14:paraId="7E21C4D7" w14:textId="77777777" w:rsidR="004F5983" w:rsidRPr="005B02E6" w:rsidRDefault="004F5983" w:rsidP="004F5983">
            <w:pPr>
              <w:pStyle w:val="a9"/>
              <w:spacing w:before="0" w:beforeAutospacing="0" w:line="360" w:lineRule="auto"/>
              <w:textAlignment w:val="baseline"/>
              <w:rPr>
                <w:color w:val="1A1A1A"/>
                <w:sz w:val="28"/>
                <w:szCs w:val="28"/>
              </w:rPr>
            </w:pPr>
          </w:p>
        </w:tc>
        <w:tc>
          <w:tcPr>
            <w:tcW w:w="5670" w:type="dxa"/>
            <w:vAlign w:val="center"/>
          </w:tcPr>
          <w:p w14:paraId="70895873" w14:textId="07DB092A" w:rsidR="004F5983" w:rsidRPr="005B02E6" w:rsidRDefault="004F5983" w:rsidP="004F5983">
            <w:pPr>
              <w:spacing w:line="360" w:lineRule="auto"/>
              <w:jc w:val="left"/>
              <w:rPr>
                <w:rFonts w:ascii="Arial" w:eastAsia="宋体" w:hAnsi="Arial" w:cs="Arial"/>
                <w:kern w:val="0"/>
                <w:sz w:val="28"/>
                <w:szCs w:val="28"/>
              </w:rPr>
            </w:pPr>
            <w:r w:rsidRPr="004F5983">
              <w:rPr>
                <w:rFonts w:ascii="Arial" w:eastAsia="宋体" w:hAnsi="Arial" w:cs="Arial"/>
                <w:kern w:val="0"/>
                <w:sz w:val="28"/>
                <w:szCs w:val="28"/>
              </w:rPr>
              <w:t>海洋化学工程与技术</w:t>
            </w:r>
            <w:r>
              <w:rPr>
                <w:rFonts w:ascii="Arial" w:eastAsia="宋体" w:hAnsi="Arial" w:cs="Arial" w:hint="eastAsia"/>
                <w:kern w:val="0"/>
                <w:sz w:val="28"/>
                <w:szCs w:val="28"/>
              </w:rPr>
              <w:t>（</w:t>
            </w:r>
            <w:r w:rsidRPr="004F5983">
              <w:rPr>
                <w:rFonts w:ascii="Arial" w:eastAsia="宋体" w:hAnsi="Arial" w:cs="Arial"/>
                <w:kern w:val="0"/>
                <w:sz w:val="28"/>
                <w:szCs w:val="28"/>
              </w:rPr>
              <w:t>0707Z6</w:t>
            </w:r>
            <w:r>
              <w:rPr>
                <w:rFonts w:ascii="Arial" w:eastAsia="宋体" w:hAnsi="Arial" w:cs="Arial" w:hint="eastAsia"/>
                <w:kern w:val="0"/>
                <w:sz w:val="28"/>
                <w:szCs w:val="28"/>
              </w:rPr>
              <w:t>）</w:t>
            </w:r>
            <w:r>
              <w:rPr>
                <w:rFonts w:ascii="Arial" w:eastAsia="宋体" w:hAnsi="Arial" w:cs="Arial" w:hint="eastAsia"/>
                <w:kern w:val="0"/>
                <w:sz w:val="28"/>
                <w:szCs w:val="28"/>
              </w:rPr>
              <w:t>2</w:t>
            </w:r>
            <w:r>
              <w:rPr>
                <w:rFonts w:ascii="Arial" w:eastAsia="宋体" w:hAnsi="Arial" w:cs="Arial" w:hint="eastAsia"/>
                <w:kern w:val="0"/>
                <w:sz w:val="28"/>
                <w:szCs w:val="28"/>
              </w:rPr>
              <w:t>组</w:t>
            </w:r>
          </w:p>
        </w:tc>
      </w:tr>
      <w:tr w:rsidR="004F5983" w:rsidRPr="00874E2C" w14:paraId="7CD99DB4" w14:textId="77777777" w:rsidTr="00775CF6">
        <w:trPr>
          <w:trHeight w:val="312"/>
          <w:jc w:val="center"/>
        </w:trPr>
        <w:tc>
          <w:tcPr>
            <w:tcW w:w="2533" w:type="dxa"/>
            <w:vMerge/>
          </w:tcPr>
          <w:p w14:paraId="59C40CB1" w14:textId="77777777" w:rsidR="004F5983" w:rsidRPr="005B02E6" w:rsidRDefault="004F5983" w:rsidP="004F5983">
            <w:pPr>
              <w:pStyle w:val="a9"/>
              <w:spacing w:before="0" w:beforeAutospacing="0" w:line="360" w:lineRule="auto"/>
              <w:textAlignment w:val="baseline"/>
              <w:rPr>
                <w:color w:val="1A1A1A"/>
                <w:sz w:val="28"/>
                <w:szCs w:val="28"/>
              </w:rPr>
            </w:pPr>
          </w:p>
        </w:tc>
        <w:tc>
          <w:tcPr>
            <w:tcW w:w="5670" w:type="dxa"/>
            <w:vAlign w:val="center"/>
          </w:tcPr>
          <w:p w14:paraId="5127BF10" w14:textId="1F411CDF" w:rsidR="004F5983" w:rsidRPr="005B02E6" w:rsidRDefault="004F5983" w:rsidP="004F5983">
            <w:pPr>
              <w:spacing w:line="360" w:lineRule="auto"/>
              <w:jc w:val="left"/>
              <w:rPr>
                <w:rFonts w:ascii="Arial" w:eastAsia="宋体" w:hAnsi="Arial" w:cs="Arial"/>
                <w:kern w:val="0"/>
                <w:sz w:val="28"/>
                <w:szCs w:val="28"/>
              </w:rPr>
            </w:pPr>
            <w:r w:rsidRPr="004F5983">
              <w:rPr>
                <w:rFonts w:ascii="Arial" w:eastAsia="宋体" w:hAnsi="Arial" w:cs="Arial"/>
                <w:kern w:val="0"/>
                <w:sz w:val="28"/>
                <w:szCs w:val="28"/>
              </w:rPr>
              <w:t>资源与环境</w:t>
            </w:r>
            <w:r w:rsidR="00452090">
              <w:rPr>
                <w:rFonts w:ascii="Arial" w:eastAsia="宋体" w:hAnsi="Arial" w:cs="Arial" w:hint="eastAsia"/>
                <w:kern w:val="0"/>
                <w:sz w:val="28"/>
                <w:szCs w:val="28"/>
              </w:rPr>
              <w:t>组</w:t>
            </w:r>
            <w:r>
              <w:rPr>
                <w:rFonts w:ascii="Arial" w:eastAsia="宋体" w:hAnsi="Arial" w:cs="Arial" w:hint="eastAsia"/>
                <w:kern w:val="0"/>
                <w:sz w:val="28"/>
                <w:szCs w:val="28"/>
              </w:rPr>
              <w:t>（</w:t>
            </w:r>
            <w:r w:rsidRPr="004F5983">
              <w:rPr>
                <w:rFonts w:ascii="Arial" w:eastAsia="宋体" w:hAnsi="Arial" w:cs="Arial"/>
                <w:kern w:val="0"/>
                <w:sz w:val="28"/>
                <w:szCs w:val="28"/>
              </w:rPr>
              <w:t>085700</w:t>
            </w:r>
            <w:r>
              <w:rPr>
                <w:rFonts w:ascii="Arial" w:eastAsia="宋体" w:hAnsi="Arial" w:cs="Arial" w:hint="eastAsia"/>
                <w:kern w:val="0"/>
                <w:sz w:val="28"/>
                <w:szCs w:val="28"/>
              </w:rPr>
              <w:t>）</w:t>
            </w:r>
          </w:p>
        </w:tc>
      </w:tr>
    </w:tbl>
    <w:p w14:paraId="395BC3AF" w14:textId="77777777" w:rsidR="00DB1AA8" w:rsidRDefault="00DB1AA8" w:rsidP="00E747B2">
      <w:pPr>
        <w:pStyle w:val="a9"/>
        <w:shd w:val="clear" w:color="auto" w:fill="FFFFFF"/>
        <w:spacing w:before="0" w:beforeAutospacing="0" w:after="0" w:afterAutospacing="0" w:line="360" w:lineRule="atLeast"/>
        <w:textAlignment w:val="baseline"/>
        <w:rPr>
          <w:rFonts w:ascii="Arial" w:hAnsi="Arial" w:cs="Arial"/>
        </w:rPr>
      </w:pPr>
    </w:p>
    <w:p w14:paraId="106EEDCA" w14:textId="77777777" w:rsidR="00E747B2" w:rsidRDefault="00E747B2" w:rsidP="00DB1AA8">
      <w:pPr>
        <w:pStyle w:val="a9"/>
        <w:shd w:val="clear" w:color="auto" w:fill="FFFFFF"/>
        <w:spacing w:before="0" w:beforeAutospacing="0" w:after="0" w:afterAutospacing="0" w:line="360" w:lineRule="atLeast"/>
        <w:ind w:firstLineChars="50" w:firstLine="150"/>
        <w:textAlignment w:val="baseline"/>
        <w:rPr>
          <w:color w:val="1A1A1A"/>
          <w:sz w:val="30"/>
          <w:szCs w:val="30"/>
        </w:rPr>
      </w:pPr>
      <w:r>
        <w:rPr>
          <w:rFonts w:hint="eastAsia"/>
          <w:color w:val="1A1A1A"/>
          <w:sz w:val="30"/>
          <w:szCs w:val="30"/>
        </w:rPr>
        <w:t>四、复试当天考生流程：</w:t>
      </w:r>
    </w:p>
    <w:p w14:paraId="0AA5105D" w14:textId="77777777" w:rsidR="00E747B2" w:rsidRDefault="00E747B2" w:rsidP="00DB1AA8">
      <w:pPr>
        <w:pStyle w:val="a9"/>
        <w:shd w:val="clear" w:color="auto" w:fill="FFFFFF"/>
        <w:spacing w:before="0" w:beforeAutospacing="0" w:after="0" w:afterAutospacing="0" w:line="360" w:lineRule="atLeast"/>
        <w:ind w:firstLineChars="200" w:firstLine="600"/>
        <w:jc w:val="both"/>
        <w:textAlignment w:val="baseline"/>
        <w:rPr>
          <w:color w:val="1A1A1A"/>
          <w:sz w:val="30"/>
          <w:szCs w:val="30"/>
        </w:rPr>
      </w:pPr>
      <w:r>
        <w:rPr>
          <w:rFonts w:hint="eastAsia"/>
          <w:color w:val="1A1A1A"/>
          <w:sz w:val="30"/>
          <w:szCs w:val="30"/>
        </w:rPr>
        <w:t>考生的分组和面试次序，各组会议号及密码、考务工作人员紧急联系方式、考生进入会议时间等信息，会在复试前一天，通过QQ告知。</w:t>
      </w:r>
    </w:p>
    <w:p w14:paraId="7971792D" w14:textId="77777777" w:rsidR="00E747B2" w:rsidRDefault="00E747B2" w:rsidP="00DB1AA8">
      <w:pPr>
        <w:pStyle w:val="a9"/>
        <w:shd w:val="clear" w:color="auto" w:fill="FFFFFF"/>
        <w:spacing w:before="0" w:beforeAutospacing="0" w:after="0" w:afterAutospacing="0" w:line="360" w:lineRule="atLeast"/>
        <w:ind w:firstLineChars="200" w:firstLine="600"/>
        <w:jc w:val="both"/>
        <w:textAlignment w:val="baseline"/>
        <w:rPr>
          <w:color w:val="1A1A1A"/>
          <w:sz w:val="30"/>
          <w:szCs w:val="30"/>
        </w:rPr>
      </w:pPr>
      <w:r>
        <w:rPr>
          <w:rFonts w:hint="eastAsia"/>
          <w:color w:val="1A1A1A"/>
          <w:sz w:val="30"/>
          <w:szCs w:val="30"/>
        </w:rPr>
        <w:t>加入ZOOM会议，输入会议ID，修改屏幕姓名为：考生主机位为“姓名-主机位”，考生副机位为“姓名-副机位”；考生进入会议室候考；结束后退出会议室。面试开始，需根据考官提示进行身份验证（手持身份证，展示给考官）。</w:t>
      </w:r>
    </w:p>
    <w:p w14:paraId="1142B8CC" w14:textId="77777777" w:rsidR="00E747B2" w:rsidRDefault="00E747B2" w:rsidP="00DB1AA8">
      <w:pPr>
        <w:pStyle w:val="a9"/>
        <w:shd w:val="clear" w:color="auto" w:fill="FFFFFF"/>
        <w:spacing w:before="0" w:beforeAutospacing="0" w:after="0" w:afterAutospacing="0" w:line="360" w:lineRule="atLeast"/>
        <w:ind w:firstLineChars="50" w:firstLine="150"/>
        <w:textAlignment w:val="baseline"/>
        <w:rPr>
          <w:color w:val="1A1A1A"/>
          <w:sz w:val="30"/>
          <w:szCs w:val="30"/>
        </w:rPr>
      </w:pPr>
      <w:r>
        <w:rPr>
          <w:rFonts w:hint="eastAsia"/>
          <w:color w:val="1A1A1A"/>
          <w:sz w:val="30"/>
          <w:szCs w:val="30"/>
        </w:rPr>
        <w:t>五、注意事项</w:t>
      </w:r>
    </w:p>
    <w:p w14:paraId="47B830EB" w14:textId="77777777" w:rsidR="00E747B2" w:rsidRDefault="00A84FD7" w:rsidP="00DB1AA8">
      <w:pPr>
        <w:pStyle w:val="a9"/>
        <w:shd w:val="clear" w:color="auto" w:fill="FFFFFF"/>
        <w:spacing w:before="0" w:beforeAutospacing="0" w:after="0" w:afterAutospacing="0" w:line="360" w:lineRule="atLeast"/>
        <w:ind w:firstLineChars="100" w:firstLine="300"/>
        <w:jc w:val="both"/>
        <w:textAlignment w:val="baseline"/>
        <w:rPr>
          <w:color w:val="1A1A1A"/>
          <w:sz w:val="30"/>
          <w:szCs w:val="30"/>
        </w:rPr>
      </w:pPr>
      <w:r>
        <w:rPr>
          <w:rFonts w:hint="eastAsia"/>
          <w:color w:val="1A1A1A"/>
          <w:sz w:val="30"/>
          <w:szCs w:val="30"/>
        </w:rPr>
        <w:t>1.</w:t>
      </w:r>
      <w:r w:rsidR="00E747B2">
        <w:rPr>
          <w:rFonts w:hint="eastAsia"/>
          <w:color w:val="1A1A1A"/>
          <w:sz w:val="30"/>
          <w:szCs w:val="30"/>
        </w:rPr>
        <w:t>考生要穿戴得体，保持良好的形象和精神面貌，不化浓妆，头发不得遮挡脸部或造成阴影，露出五官，便于工作人员检查。</w:t>
      </w:r>
      <w:r>
        <w:rPr>
          <w:color w:val="1A1A1A"/>
          <w:sz w:val="30"/>
          <w:szCs w:val="30"/>
        </w:rPr>
        <w:t xml:space="preserve"> </w:t>
      </w:r>
    </w:p>
    <w:p w14:paraId="003973CD" w14:textId="77777777" w:rsidR="004B1140" w:rsidRDefault="00A84FD7" w:rsidP="00DB1AA8">
      <w:pPr>
        <w:pStyle w:val="3"/>
        <w:shd w:val="clear" w:color="auto" w:fill="FFFFFF"/>
        <w:spacing w:line="360" w:lineRule="atLeast"/>
        <w:ind w:firstLineChars="100" w:firstLine="300"/>
        <w:textAlignment w:val="baseline"/>
        <w:rPr>
          <w:color w:val="1A1A1A"/>
          <w:sz w:val="30"/>
          <w:szCs w:val="30"/>
        </w:rPr>
      </w:pPr>
      <w:r w:rsidRPr="00DB1AA8">
        <w:rPr>
          <w:rFonts w:ascii="宋体" w:hAnsi="宋体" w:cs="宋体" w:hint="eastAsia"/>
          <w:color w:val="1A1A1A"/>
          <w:kern w:val="0"/>
          <w:sz w:val="30"/>
          <w:szCs w:val="30"/>
          <w:lang w:val="en-US"/>
        </w:rPr>
        <w:lastRenderedPageBreak/>
        <w:t>2.</w:t>
      </w:r>
      <w:r>
        <w:rPr>
          <w:rFonts w:hint="eastAsia"/>
          <w:color w:val="1A1A1A"/>
          <w:sz w:val="30"/>
          <w:szCs w:val="30"/>
        </w:rPr>
        <w:t xml:space="preserve"> </w:t>
      </w:r>
      <w:r w:rsidR="00DB1AA8">
        <w:rPr>
          <w:rFonts w:ascii="宋体" w:hAnsi="宋体" w:cs="宋体" w:hint="eastAsia"/>
          <w:color w:val="1A1A1A"/>
          <w:kern w:val="0"/>
          <w:sz w:val="30"/>
          <w:szCs w:val="30"/>
          <w:lang w:val="en-US"/>
        </w:rPr>
        <w:t>确保考场整洁，保证考场光线充足，背景尽量采用浅色调，不要反光。</w:t>
      </w:r>
      <w:r w:rsidRPr="00DB1AA8">
        <w:rPr>
          <w:rFonts w:ascii="宋体" w:hAnsi="宋体" w:cs="宋体" w:hint="eastAsia"/>
          <w:color w:val="1A1A1A"/>
          <w:kern w:val="0"/>
          <w:sz w:val="30"/>
          <w:szCs w:val="30"/>
          <w:lang w:val="en-US"/>
        </w:rPr>
        <w:t>视频背景须为真实环境，不得使用虚拟背景。</w:t>
      </w:r>
      <w:r w:rsidR="00DB1AA8" w:rsidRPr="00DB1AA8">
        <w:rPr>
          <w:rFonts w:ascii="宋体" w:hAnsi="宋体" w:cs="宋体" w:hint="eastAsia"/>
          <w:color w:val="1A1A1A"/>
          <w:kern w:val="0"/>
          <w:sz w:val="30"/>
          <w:szCs w:val="30"/>
          <w:lang w:val="en-US"/>
        </w:rPr>
        <w:t>不得采用任何方式变声、更改人像。</w:t>
      </w:r>
    </w:p>
    <w:p w14:paraId="371C3D70" w14:textId="77777777" w:rsidR="004B1140" w:rsidRPr="004B1140" w:rsidRDefault="00A84FD7" w:rsidP="00DB1AA8">
      <w:pPr>
        <w:pStyle w:val="3"/>
        <w:shd w:val="clear" w:color="auto" w:fill="FFFFFF"/>
        <w:spacing w:line="360" w:lineRule="atLeast"/>
        <w:ind w:firstLineChars="100" w:firstLine="300"/>
        <w:textAlignment w:val="baseline"/>
        <w:rPr>
          <w:color w:val="1A1A1A"/>
          <w:sz w:val="30"/>
          <w:szCs w:val="30"/>
        </w:rPr>
      </w:pPr>
      <w:r w:rsidRPr="00DB1AA8">
        <w:rPr>
          <w:rFonts w:ascii="宋体" w:hAnsi="宋体" w:cs="宋体" w:hint="eastAsia"/>
          <w:color w:val="1A1A1A"/>
          <w:kern w:val="0"/>
          <w:sz w:val="30"/>
          <w:szCs w:val="30"/>
          <w:lang w:val="en-US"/>
        </w:rPr>
        <w:t>3.</w:t>
      </w:r>
      <w:r>
        <w:rPr>
          <w:rFonts w:hint="eastAsia"/>
          <w:color w:val="1A1A1A"/>
          <w:sz w:val="30"/>
          <w:szCs w:val="30"/>
        </w:rPr>
        <w:t xml:space="preserve"> </w:t>
      </w:r>
      <w:r w:rsidR="00E747B2" w:rsidRPr="004B1140">
        <w:rPr>
          <w:rFonts w:hint="eastAsia"/>
          <w:color w:val="1A1A1A"/>
          <w:sz w:val="30"/>
          <w:szCs w:val="30"/>
        </w:rPr>
        <w:t>提前进行网络测试，建议使用宽带（</w:t>
      </w:r>
      <w:r w:rsidR="00E747B2" w:rsidRPr="004B1140">
        <w:rPr>
          <w:rFonts w:hint="eastAsia"/>
          <w:color w:val="1A1A1A"/>
          <w:sz w:val="30"/>
          <w:szCs w:val="30"/>
        </w:rPr>
        <w:t>WiFi</w:t>
      </w:r>
      <w:r w:rsidR="00E747B2" w:rsidRPr="004B1140">
        <w:rPr>
          <w:rFonts w:hint="eastAsia"/>
          <w:color w:val="1A1A1A"/>
          <w:sz w:val="30"/>
          <w:szCs w:val="30"/>
        </w:rPr>
        <w:t>）网络和流量两种模式，一种方式断网后可及时转换其他方式连接。</w:t>
      </w:r>
      <w:r w:rsidR="004B1140" w:rsidRPr="004B1140">
        <w:rPr>
          <w:rFonts w:hint="eastAsia"/>
          <w:color w:val="1A1A1A"/>
          <w:sz w:val="30"/>
          <w:szCs w:val="30"/>
        </w:rPr>
        <w:t>要保证设备性能良好，能提供清晰的视频画面和音频传输。如采用手机，要注意提前充满电，并设置好电话“免干扰模式”。</w:t>
      </w:r>
    </w:p>
    <w:p w14:paraId="516DD3D8" w14:textId="77777777" w:rsidR="00E747B2" w:rsidRDefault="00A84FD7" w:rsidP="00DB1AA8">
      <w:pPr>
        <w:pStyle w:val="a9"/>
        <w:shd w:val="clear" w:color="auto" w:fill="FFFFFF"/>
        <w:spacing w:before="0" w:beforeAutospacing="0" w:after="0" w:afterAutospacing="0" w:line="360" w:lineRule="atLeast"/>
        <w:ind w:firstLineChars="100" w:firstLine="300"/>
        <w:jc w:val="both"/>
        <w:textAlignment w:val="baseline"/>
        <w:rPr>
          <w:color w:val="1A1A1A"/>
          <w:sz w:val="30"/>
          <w:szCs w:val="30"/>
        </w:rPr>
      </w:pPr>
      <w:r>
        <w:rPr>
          <w:rFonts w:hint="eastAsia"/>
          <w:color w:val="1A1A1A"/>
          <w:sz w:val="30"/>
          <w:szCs w:val="30"/>
        </w:rPr>
        <w:t xml:space="preserve">4. </w:t>
      </w:r>
      <w:r w:rsidR="00E747B2">
        <w:rPr>
          <w:rFonts w:hint="eastAsia"/>
          <w:color w:val="1A1A1A"/>
          <w:sz w:val="30"/>
          <w:szCs w:val="30"/>
        </w:rPr>
        <w:t>正式复试前，学院将分批分次组织网上复试测试演练，考生务必按时参加，熟悉流程和操作，并及时解决存在的问题，改正不合规之处。</w:t>
      </w:r>
    </w:p>
    <w:p w14:paraId="7D64EBBE" w14:textId="77777777" w:rsidR="00A84FD7" w:rsidRDefault="00A84FD7" w:rsidP="00DB1AA8">
      <w:pPr>
        <w:pStyle w:val="a9"/>
        <w:shd w:val="clear" w:color="auto" w:fill="FFFFFF"/>
        <w:spacing w:before="0" w:beforeAutospacing="0" w:after="0" w:afterAutospacing="0" w:line="360" w:lineRule="atLeast"/>
        <w:ind w:firstLineChars="100" w:firstLine="300"/>
        <w:jc w:val="both"/>
        <w:textAlignment w:val="baseline"/>
        <w:rPr>
          <w:color w:val="1A1A1A"/>
          <w:sz w:val="30"/>
          <w:szCs w:val="30"/>
        </w:rPr>
      </w:pPr>
      <w:r>
        <w:rPr>
          <w:rFonts w:hint="eastAsia"/>
          <w:color w:val="1A1A1A"/>
          <w:sz w:val="30"/>
          <w:szCs w:val="30"/>
        </w:rPr>
        <w:t>5.</w:t>
      </w:r>
      <w:r w:rsidRPr="00A84FD7">
        <w:rPr>
          <w:rFonts w:ascii="仿宋_GB2312" w:eastAsia="仿宋_GB2312" w:hAnsi="仿宋" w:hint="eastAsia"/>
          <w:sz w:val="32"/>
          <w:szCs w:val="32"/>
        </w:rPr>
        <w:t xml:space="preserve"> </w:t>
      </w:r>
      <w:r w:rsidRPr="00DB1AA8">
        <w:rPr>
          <w:rFonts w:hint="eastAsia"/>
          <w:color w:val="1A1A1A"/>
          <w:sz w:val="30"/>
          <w:szCs w:val="30"/>
        </w:rPr>
        <w:t>考生应当凭本人准考证和有效居民身份证，按报考学科专业要求的时间提前将复试设备调试完毕并进入候考区等待复试。考生应当主动配合工作人员按规定对其进行的身份验证核查、复试环境查验和随身物品检查等。不得以任何理由妨碍工作人员履行职责，不得扰乱考场秩序。</w:t>
      </w:r>
      <w:r>
        <w:rPr>
          <w:rFonts w:hint="eastAsia"/>
          <w:color w:val="1A1A1A"/>
          <w:sz w:val="30"/>
          <w:szCs w:val="30"/>
        </w:rPr>
        <w:t xml:space="preserve"> </w:t>
      </w:r>
    </w:p>
    <w:p w14:paraId="23B4D5E8" w14:textId="77777777" w:rsidR="00A84FD7" w:rsidRPr="00DB1AA8" w:rsidRDefault="00A84FD7" w:rsidP="00DB1AA8">
      <w:pPr>
        <w:pStyle w:val="a9"/>
        <w:shd w:val="clear" w:color="auto" w:fill="FFFFFF"/>
        <w:spacing w:before="0" w:beforeAutospacing="0" w:after="0" w:afterAutospacing="0" w:line="360" w:lineRule="auto"/>
        <w:ind w:firstLineChars="100" w:firstLine="300"/>
        <w:jc w:val="both"/>
        <w:textAlignment w:val="baseline"/>
        <w:rPr>
          <w:color w:val="1A1A1A"/>
          <w:sz w:val="30"/>
          <w:szCs w:val="30"/>
        </w:rPr>
      </w:pPr>
      <w:r>
        <w:rPr>
          <w:rFonts w:hint="eastAsia"/>
          <w:color w:val="1A1A1A"/>
          <w:sz w:val="30"/>
          <w:szCs w:val="30"/>
        </w:rPr>
        <w:t xml:space="preserve">6. </w:t>
      </w:r>
      <w:r w:rsidRPr="00DB1AA8">
        <w:rPr>
          <w:rFonts w:hint="eastAsia"/>
          <w:color w:val="1A1A1A"/>
          <w:sz w:val="30"/>
          <w:szCs w:val="30"/>
        </w:rPr>
        <w:t>除必要的复试设备外，考生不得携带其他与考试有关的纸质材料及电子设备进行复试。</w:t>
      </w:r>
    </w:p>
    <w:p w14:paraId="6B7EDEC0" w14:textId="77777777" w:rsidR="004B1140" w:rsidRPr="00DB1AA8" w:rsidRDefault="00DB1AA8" w:rsidP="00DB1AA8">
      <w:pPr>
        <w:pStyle w:val="2"/>
        <w:spacing w:after="0" w:line="360" w:lineRule="auto"/>
        <w:ind w:leftChars="0" w:left="0" w:firstLineChars="100" w:firstLine="300"/>
        <w:rPr>
          <w:rFonts w:ascii="宋体" w:hAnsi="宋体" w:cs="宋体"/>
          <w:color w:val="1A1A1A"/>
          <w:kern w:val="0"/>
          <w:sz w:val="30"/>
          <w:szCs w:val="30"/>
        </w:rPr>
      </w:pPr>
      <w:r>
        <w:rPr>
          <w:rFonts w:ascii="宋体" w:hAnsi="宋体" w:cs="宋体" w:hint="eastAsia"/>
          <w:color w:val="1A1A1A"/>
          <w:kern w:val="0"/>
          <w:sz w:val="30"/>
          <w:szCs w:val="30"/>
        </w:rPr>
        <w:t>7</w:t>
      </w:r>
      <w:r w:rsidR="00A84FD7" w:rsidRPr="00DB1AA8">
        <w:rPr>
          <w:rFonts w:ascii="宋体" w:hAnsi="宋体" w:cs="宋体" w:hint="eastAsia"/>
          <w:color w:val="1A1A1A"/>
          <w:kern w:val="0"/>
          <w:sz w:val="30"/>
          <w:szCs w:val="30"/>
        </w:rPr>
        <w:t xml:space="preserve">. </w:t>
      </w:r>
      <w:r w:rsidR="004B1140" w:rsidRPr="00DB1AA8">
        <w:rPr>
          <w:rFonts w:ascii="宋体" w:hAnsi="宋体" w:cs="宋体" w:hint="eastAsia"/>
          <w:color w:val="1A1A1A"/>
          <w:kern w:val="0"/>
          <w:sz w:val="30"/>
          <w:szCs w:val="30"/>
        </w:rPr>
        <w:t>复试开始后考生不得私自离开视频现场或中断视频，因网络或设备故障中断的应及时与工作人员联系，由现场复试小组确定继续、重新或者终止复试。</w:t>
      </w:r>
    </w:p>
    <w:p w14:paraId="7D3451CD" w14:textId="77777777" w:rsidR="004B1140" w:rsidRPr="00DB1AA8" w:rsidRDefault="00DB1AA8" w:rsidP="00DB1AA8">
      <w:pPr>
        <w:pStyle w:val="2"/>
        <w:spacing w:after="0" w:line="360" w:lineRule="auto"/>
        <w:ind w:leftChars="0" w:left="0" w:firstLineChars="100" w:firstLine="300"/>
        <w:rPr>
          <w:rFonts w:ascii="宋体" w:hAnsi="宋体" w:cs="宋体"/>
          <w:color w:val="1A1A1A"/>
          <w:kern w:val="0"/>
          <w:sz w:val="30"/>
          <w:szCs w:val="30"/>
        </w:rPr>
      </w:pPr>
      <w:r w:rsidRPr="00FF775A">
        <w:rPr>
          <w:rFonts w:ascii="宋体" w:hAnsi="宋体" w:cs="宋体" w:hint="eastAsia"/>
          <w:color w:val="1A1A1A"/>
          <w:kern w:val="0"/>
          <w:sz w:val="30"/>
          <w:szCs w:val="30"/>
        </w:rPr>
        <w:t>8</w:t>
      </w:r>
      <w:r w:rsidR="00A84FD7" w:rsidRPr="00FF775A">
        <w:rPr>
          <w:rFonts w:ascii="宋体" w:hAnsi="宋体" w:cs="宋体" w:hint="eastAsia"/>
          <w:color w:val="1A1A1A"/>
          <w:kern w:val="0"/>
          <w:sz w:val="30"/>
          <w:szCs w:val="30"/>
        </w:rPr>
        <w:t xml:space="preserve">. </w:t>
      </w:r>
      <w:r w:rsidR="004B1140" w:rsidRPr="00DB1AA8">
        <w:rPr>
          <w:rFonts w:ascii="宋体" w:hAnsi="宋体" w:cs="宋体" w:hint="eastAsia"/>
          <w:color w:val="1A1A1A"/>
          <w:kern w:val="0"/>
          <w:sz w:val="30"/>
          <w:szCs w:val="30"/>
        </w:rPr>
        <w:t>复试过程中的文字、图像、音频、视频等信息均为试题信息，考生不得录制、泄露或传播。</w:t>
      </w:r>
    </w:p>
    <w:p w14:paraId="5B330E99" w14:textId="77777777" w:rsidR="00A84FD7" w:rsidRPr="00DB1AA8" w:rsidRDefault="00DB1AA8" w:rsidP="00DB1AA8">
      <w:pPr>
        <w:adjustRightInd w:val="0"/>
        <w:snapToGrid w:val="0"/>
        <w:spacing w:line="360" w:lineRule="auto"/>
        <w:ind w:firstLineChars="100" w:firstLine="300"/>
        <w:rPr>
          <w:rFonts w:ascii="宋体" w:eastAsia="宋体" w:hAnsi="宋体" w:cs="宋体"/>
          <w:color w:val="1A1A1A"/>
          <w:kern w:val="0"/>
          <w:sz w:val="30"/>
          <w:szCs w:val="30"/>
        </w:rPr>
      </w:pPr>
      <w:r>
        <w:rPr>
          <w:rFonts w:ascii="宋体" w:eastAsia="宋体" w:hAnsi="宋体" w:cs="宋体" w:hint="eastAsia"/>
          <w:color w:val="1A1A1A"/>
          <w:kern w:val="0"/>
          <w:sz w:val="30"/>
          <w:szCs w:val="30"/>
        </w:rPr>
        <w:lastRenderedPageBreak/>
        <w:t>9</w:t>
      </w:r>
      <w:r w:rsidR="00A84FD7" w:rsidRPr="00DB1AA8">
        <w:rPr>
          <w:rFonts w:ascii="宋体" w:eastAsia="宋体" w:hAnsi="宋体" w:cs="宋体" w:hint="eastAsia"/>
          <w:color w:val="1A1A1A"/>
          <w:kern w:val="0"/>
          <w:sz w:val="30"/>
          <w:szCs w:val="30"/>
        </w:rPr>
        <w:t>. 复试准备期间，务必保持QQ及手机通讯畅通，复试期间，务必保证紧急联系人通讯畅通。</w:t>
      </w:r>
    </w:p>
    <w:p w14:paraId="50C3D76D" w14:textId="77777777" w:rsidR="004B1140" w:rsidRPr="00DB1AA8" w:rsidRDefault="00DB1AA8" w:rsidP="00DB1AA8">
      <w:pPr>
        <w:adjustRightInd w:val="0"/>
        <w:snapToGrid w:val="0"/>
        <w:spacing w:line="360" w:lineRule="auto"/>
        <w:ind w:firstLineChars="100" w:firstLine="300"/>
        <w:rPr>
          <w:rFonts w:ascii="宋体" w:eastAsia="宋体" w:hAnsi="宋体" w:cs="宋体"/>
          <w:color w:val="1A1A1A"/>
          <w:kern w:val="0"/>
          <w:sz w:val="30"/>
          <w:szCs w:val="30"/>
        </w:rPr>
      </w:pPr>
      <w:r>
        <w:rPr>
          <w:rFonts w:ascii="宋体" w:eastAsia="宋体" w:hAnsi="宋体" w:cs="宋体" w:hint="eastAsia"/>
          <w:color w:val="1A1A1A"/>
          <w:kern w:val="0"/>
          <w:sz w:val="30"/>
          <w:szCs w:val="30"/>
        </w:rPr>
        <w:t>10.</w:t>
      </w:r>
      <w:r w:rsidR="004B1140" w:rsidRPr="00DB1AA8">
        <w:rPr>
          <w:rFonts w:ascii="宋体" w:eastAsia="宋体" w:hAnsi="宋体" w:cs="宋体" w:hint="eastAsia"/>
          <w:color w:val="1A1A1A"/>
          <w:kern w:val="0"/>
          <w:sz w:val="30"/>
          <w:szCs w:val="30"/>
        </w:rPr>
        <w:t>考生应认真遵守考试纪律</w:t>
      </w:r>
      <w:r w:rsidR="004B1140" w:rsidRPr="00DB1AA8">
        <w:rPr>
          <w:rFonts w:ascii="宋体" w:eastAsia="宋体" w:hAnsi="宋体" w:cs="宋体"/>
          <w:color w:val="1A1A1A"/>
          <w:kern w:val="0"/>
          <w:sz w:val="30"/>
          <w:szCs w:val="30"/>
        </w:rPr>
        <w:t>和</w:t>
      </w:r>
      <w:r w:rsidR="004B1140" w:rsidRPr="00DB1AA8">
        <w:rPr>
          <w:rFonts w:ascii="宋体" w:eastAsia="宋体" w:hAnsi="宋体" w:cs="宋体" w:hint="eastAsia"/>
          <w:color w:val="1A1A1A"/>
          <w:kern w:val="0"/>
          <w:sz w:val="30"/>
          <w:szCs w:val="30"/>
        </w:rPr>
        <w:t>考场规则，服从工作人员管理，不得有违纪、作弊等行为，否则将按照《中华人民共和国教育法》以及《国家教育考试违规处理办法》等</w:t>
      </w:r>
      <w:r w:rsidR="004B1140" w:rsidRPr="00DB1AA8">
        <w:rPr>
          <w:rFonts w:ascii="宋体" w:eastAsia="宋体" w:hAnsi="宋体" w:cs="宋体"/>
          <w:color w:val="1A1A1A"/>
          <w:kern w:val="0"/>
          <w:sz w:val="30"/>
          <w:szCs w:val="30"/>
        </w:rPr>
        <w:t>予以严肃处理</w:t>
      </w:r>
      <w:r w:rsidR="004B1140" w:rsidRPr="00DB1AA8">
        <w:rPr>
          <w:rFonts w:ascii="宋体" w:eastAsia="宋体" w:hAnsi="宋体" w:cs="宋体" w:hint="eastAsia"/>
          <w:color w:val="1A1A1A"/>
          <w:kern w:val="0"/>
          <w:sz w:val="30"/>
          <w:szCs w:val="30"/>
        </w:rPr>
        <w:t>，并记入国家教育考试考生诚信档案；涉嫌违法的，移送司法机关，依照《中华人民共和国刑法》等追究法律责任。</w:t>
      </w:r>
    </w:p>
    <w:p w14:paraId="042C5442" w14:textId="77777777" w:rsidR="008236F2" w:rsidRDefault="00DB1AA8" w:rsidP="00775CF6">
      <w:pPr>
        <w:widowControl/>
        <w:shd w:val="clear" w:color="auto" w:fill="FFFFFF"/>
        <w:spacing w:before="72" w:line="360" w:lineRule="auto"/>
        <w:ind w:firstLineChars="200" w:firstLine="600"/>
        <w:jc w:val="right"/>
        <w:rPr>
          <w:rFonts w:ascii="宋体" w:eastAsia="宋体" w:hAnsi="宋体" w:cs="宋体"/>
          <w:color w:val="1A1A1A"/>
          <w:kern w:val="0"/>
          <w:sz w:val="30"/>
          <w:szCs w:val="30"/>
        </w:rPr>
      </w:pPr>
      <w:r>
        <w:rPr>
          <w:rFonts w:ascii="宋体" w:eastAsia="宋体" w:hAnsi="宋体" w:cs="宋体" w:hint="eastAsia"/>
          <w:color w:val="1A1A1A"/>
          <w:kern w:val="0"/>
          <w:sz w:val="30"/>
          <w:szCs w:val="30"/>
        </w:rPr>
        <w:t>化学化工学院</w:t>
      </w:r>
    </w:p>
    <w:p w14:paraId="33A90B6B" w14:textId="55DFAF65" w:rsidR="00DB1AA8" w:rsidRDefault="00DB1AA8" w:rsidP="00775CF6">
      <w:pPr>
        <w:widowControl/>
        <w:shd w:val="clear" w:color="auto" w:fill="FFFFFF"/>
        <w:spacing w:before="72" w:line="360" w:lineRule="auto"/>
        <w:ind w:firstLineChars="200" w:firstLine="600"/>
        <w:jc w:val="right"/>
        <w:rPr>
          <w:rFonts w:ascii="宋体" w:eastAsia="宋体" w:hAnsi="宋体" w:cs="宋体"/>
          <w:color w:val="1A1A1A"/>
          <w:kern w:val="0"/>
          <w:sz w:val="30"/>
          <w:szCs w:val="30"/>
        </w:rPr>
      </w:pPr>
      <w:r>
        <w:rPr>
          <w:rFonts w:ascii="宋体" w:eastAsia="宋体" w:hAnsi="宋体" w:cs="宋体"/>
          <w:color w:val="1A1A1A"/>
          <w:kern w:val="0"/>
          <w:sz w:val="30"/>
          <w:szCs w:val="30"/>
        </w:rPr>
        <w:t>2020年</w:t>
      </w:r>
      <w:r w:rsidR="005E285D">
        <w:rPr>
          <w:rFonts w:ascii="宋体" w:eastAsia="宋体" w:hAnsi="宋体" w:cs="宋体" w:hint="eastAsia"/>
          <w:color w:val="1A1A1A"/>
          <w:kern w:val="0"/>
          <w:sz w:val="30"/>
          <w:szCs w:val="30"/>
        </w:rPr>
        <w:t>6</w:t>
      </w:r>
      <w:r>
        <w:rPr>
          <w:rFonts w:ascii="宋体" w:eastAsia="宋体" w:hAnsi="宋体" w:cs="宋体"/>
          <w:color w:val="1A1A1A"/>
          <w:kern w:val="0"/>
          <w:sz w:val="30"/>
          <w:szCs w:val="30"/>
        </w:rPr>
        <w:t>月</w:t>
      </w:r>
      <w:r w:rsidR="00452090">
        <w:rPr>
          <w:rFonts w:ascii="宋体" w:eastAsia="宋体" w:hAnsi="宋体" w:cs="宋体"/>
          <w:color w:val="1A1A1A"/>
          <w:kern w:val="0"/>
          <w:sz w:val="30"/>
          <w:szCs w:val="30"/>
        </w:rPr>
        <w:t>7</w:t>
      </w:r>
      <w:r>
        <w:rPr>
          <w:rFonts w:ascii="宋体" w:eastAsia="宋体" w:hAnsi="宋体" w:cs="宋体"/>
          <w:color w:val="1A1A1A"/>
          <w:kern w:val="0"/>
          <w:sz w:val="30"/>
          <w:szCs w:val="30"/>
        </w:rPr>
        <w:t>日</w:t>
      </w:r>
    </w:p>
    <w:p w14:paraId="7727DE7C" w14:textId="77777777" w:rsidR="00DB1AA8" w:rsidRDefault="00DB1AA8" w:rsidP="00DB1AA8">
      <w:pPr>
        <w:widowControl/>
        <w:shd w:val="clear" w:color="auto" w:fill="FFFFFF"/>
        <w:spacing w:before="72" w:line="360" w:lineRule="auto"/>
        <w:ind w:firstLineChars="200" w:firstLine="600"/>
        <w:jc w:val="left"/>
        <w:rPr>
          <w:rFonts w:ascii="宋体" w:eastAsia="宋体" w:hAnsi="宋体" w:cs="宋体"/>
          <w:color w:val="1A1A1A"/>
          <w:kern w:val="0"/>
          <w:sz w:val="30"/>
          <w:szCs w:val="30"/>
        </w:rPr>
      </w:pPr>
    </w:p>
    <w:p w14:paraId="4F8F3A59" w14:textId="77777777" w:rsidR="00DB1AA8" w:rsidRDefault="00DB1AA8" w:rsidP="00DB1AA8">
      <w:pPr>
        <w:widowControl/>
        <w:shd w:val="clear" w:color="auto" w:fill="FFFFFF"/>
        <w:spacing w:before="72" w:line="360" w:lineRule="auto"/>
        <w:ind w:firstLineChars="200" w:firstLine="600"/>
        <w:jc w:val="left"/>
        <w:rPr>
          <w:rFonts w:ascii="宋体" w:eastAsia="宋体" w:hAnsi="宋体" w:cs="宋体"/>
          <w:color w:val="1A1A1A"/>
          <w:kern w:val="0"/>
          <w:sz w:val="30"/>
          <w:szCs w:val="30"/>
        </w:rPr>
      </w:pPr>
    </w:p>
    <w:p w14:paraId="44BE598C" w14:textId="76BCD4E4" w:rsidR="00DB1AA8" w:rsidRPr="00DB1AA8" w:rsidRDefault="00DB1AA8" w:rsidP="00DB1AA8">
      <w:pPr>
        <w:widowControl/>
        <w:shd w:val="clear" w:color="auto" w:fill="FFFFFF"/>
        <w:spacing w:before="72" w:line="360" w:lineRule="auto"/>
        <w:ind w:firstLineChars="200" w:firstLine="600"/>
        <w:jc w:val="left"/>
        <w:rPr>
          <w:rFonts w:ascii="宋体" w:eastAsia="宋体" w:hAnsi="宋体" w:cs="宋体"/>
          <w:color w:val="1A1A1A"/>
          <w:kern w:val="0"/>
          <w:sz w:val="30"/>
          <w:szCs w:val="30"/>
        </w:rPr>
      </w:pPr>
    </w:p>
    <w:sectPr w:rsidR="00DB1AA8" w:rsidRPr="00DB1AA8" w:rsidSect="000476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99C04" w14:textId="77777777" w:rsidR="004C4014" w:rsidRDefault="004C4014" w:rsidP="00E747B2">
      <w:r>
        <w:separator/>
      </w:r>
    </w:p>
  </w:endnote>
  <w:endnote w:type="continuationSeparator" w:id="0">
    <w:p w14:paraId="21CD9F92" w14:textId="77777777" w:rsidR="004C4014" w:rsidRDefault="004C4014" w:rsidP="00E7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FangSong">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856DE" w14:textId="77777777" w:rsidR="004C4014" w:rsidRDefault="004C4014" w:rsidP="00E747B2">
      <w:r>
        <w:separator/>
      </w:r>
    </w:p>
  </w:footnote>
  <w:footnote w:type="continuationSeparator" w:id="0">
    <w:p w14:paraId="79B1EE90" w14:textId="77777777" w:rsidR="004C4014" w:rsidRDefault="004C4014" w:rsidP="00E74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8E95DD"/>
    <w:multiLevelType w:val="singleLevel"/>
    <w:tmpl w:val="4E8E95DD"/>
    <w:lvl w:ilvl="0">
      <w:start w:val="1"/>
      <w:numFmt w:val="chineseCounting"/>
      <w:suff w:val="nothing"/>
      <w:lvlText w:val="%1、"/>
      <w:lvlJc w:val="left"/>
      <w:rPr>
        <w:rFonts w:hint="eastAsia"/>
      </w:rPr>
    </w:lvl>
  </w:abstractNum>
  <w:abstractNum w:abstractNumId="1" w15:restartNumberingAfterBreak="0">
    <w:nsid w:val="75261456"/>
    <w:multiLevelType w:val="hybridMultilevel"/>
    <w:tmpl w:val="DEEE008A"/>
    <w:lvl w:ilvl="0" w:tplc="5B066E02">
      <w:start w:val="1"/>
      <w:numFmt w:val="decimal"/>
      <w:lvlText w:val="%1."/>
      <w:lvlJc w:val="left"/>
      <w:pPr>
        <w:ind w:left="360"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44"/>
    <w:rsid w:val="000118AA"/>
    <w:rsid w:val="000476D0"/>
    <w:rsid w:val="000663A1"/>
    <w:rsid w:val="001047E9"/>
    <w:rsid w:val="00165591"/>
    <w:rsid w:val="00273174"/>
    <w:rsid w:val="003279AD"/>
    <w:rsid w:val="00393794"/>
    <w:rsid w:val="004359B0"/>
    <w:rsid w:val="004366E6"/>
    <w:rsid w:val="0044707C"/>
    <w:rsid w:val="00452090"/>
    <w:rsid w:val="004B1140"/>
    <w:rsid w:val="004B5F5F"/>
    <w:rsid w:val="004C4014"/>
    <w:rsid w:val="004F5983"/>
    <w:rsid w:val="00541997"/>
    <w:rsid w:val="00566B4B"/>
    <w:rsid w:val="005A7973"/>
    <w:rsid w:val="005B02E6"/>
    <w:rsid w:val="005E285D"/>
    <w:rsid w:val="00632727"/>
    <w:rsid w:val="00775CF6"/>
    <w:rsid w:val="007845C3"/>
    <w:rsid w:val="007A74F1"/>
    <w:rsid w:val="008236F2"/>
    <w:rsid w:val="00874E2C"/>
    <w:rsid w:val="0090266B"/>
    <w:rsid w:val="00992549"/>
    <w:rsid w:val="00A06AC1"/>
    <w:rsid w:val="00A5215A"/>
    <w:rsid w:val="00A62076"/>
    <w:rsid w:val="00A7692F"/>
    <w:rsid w:val="00A84FD7"/>
    <w:rsid w:val="00B363FB"/>
    <w:rsid w:val="00B50860"/>
    <w:rsid w:val="00C976DF"/>
    <w:rsid w:val="00CA6ECE"/>
    <w:rsid w:val="00DB1AA8"/>
    <w:rsid w:val="00E747B2"/>
    <w:rsid w:val="00F150EC"/>
    <w:rsid w:val="00F840ED"/>
    <w:rsid w:val="00FC1BAD"/>
    <w:rsid w:val="00FD2695"/>
    <w:rsid w:val="00FD3C44"/>
    <w:rsid w:val="00FF77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0824E"/>
  <w15:docId w15:val="{ACD8D066-0501-4CE9-B569-6337AE23C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6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B5F5F"/>
    <w:rPr>
      <w:rFonts w:ascii="FangSong" w:eastAsia="FangSong" w:hAnsi="FangSong" w:hint="eastAsia"/>
      <w:b w:val="0"/>
      <w:bCs w:val="0"/>
      <w:i w:val="0"/>
      <w:iCs w:val="0"/>
      <w:color w:val="000000"/>
      <w:sz w:val="32"/>
      <w:szCs w:val="32"/>
    </w:rPr>
  </w:style>
  <w:style w:type="paragraph" w:styleId="a3">
    <w:name w:val="Balloon Text"/>
    <w:basedOn w:val="a"/>
    <w:link w:val="a4"/>
    <w:uiPriority w:val="99"/>
    <w:semiHidden/>
    <w:unhideWhenUsed/>
    <w:rsid w:val="00393794"/>
    <w:rPr>
      <w:sz w:val="18"/>
      <w:szCs w:val="18"/>
    </w:rPr>
  </w:style>
  <w:style w:type="character" w:customStyle="1" w:styleId="a4">
    <w:name w:val="批注框文本 字符"/>
    <w:basedOn w:val="a0"/>
    <w:link w:val="a3"/>
    <w:uiPriority w:val="99"/>
    <w:semiHidden/>
    <w:rsid w:val="00393794"/>
    <w:rPr>
      <w:sz w:val="18"/>
      <w:szCs w:val="18"/>
    </w:rPr>
  </w:style>
  <w:style w:type="paragraph" w:styleId="a5">
    <w:name w:val="header"/>
    <w:basedOn w:val="a"/>
    <w:link w:val="a6"/>
    <w:uiPriority w:val="99"/>
    <w:unhideWhenUsed/>
    <w:rsid w:val="00E747B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747B2"/>
    <w:rPr>
      <w:sz w:val="18"/>
      <w:szCs w:val="18"/>
    </w:rPr>
  </w:style>
  <w:style w:type="paragraph" w:styleId="a7">
    <w:name w:val="footer"/>
    <w:basedOn w:val="a"/>
    <w:link w:val="a8"/>
    <w:uiPriority w:val="99"/>
    <w:unhideWhenUsed/>
    <w:rsid w:val="00E747B2"/>
    <w:pPr>
      <w:tabs>
        <w:tab w:val="center" w:pos="4153"/>
        <w:tab w:val="right" w:pos="8306"/>
      </w:tabs>
      <w:snapToGrid w:val="0"/>
      <w:jc w:val="left"/>
    </w:pPr>
    <w:rPr>
      <w:sz w:val="18"/>
      <w:szCs w:val="18"/>
    </w:rPr>
  </w:style>
  <w:style w:type="character" w:customStyle="1" w:styleId="a8">
    <w:name w:val="页脚 字符"/>
    <w:basedOn w:val="a0"/>
    <w:link w:val="a7"/>
    <w:uiPriority w:val="99"/>
    <w:rsid w:val="00E747B2"/>
    <w:rPr>
      <w:sz w:val="18"/>
      <w:szCs w:val="18"/>
    </w:rPr>
  </w:style>
  <w:style w:type="paragraph" w:styleId="a9">
    <w:name w:val="Normal (Web)"/>
    <w:basedOn w:val="a"/>
    <w:uiPriority w:val="99"/>
    <w:unhideWhenUsed/>
    <w:rsid w:val="00E747B2"/>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E747B2"/>
    <w:rPr>
      <w:b/>
      <w:bCs/>
    </w:rPr>
  </w:style>
  <w:style w:type="table" w:styleId="ab">
    <w:name w:val="Table Grid"/>
    <w:basedOn w:val="a1"/>
    <w:uiPriority w:val="39"/>
    <w:unhideWhenUsed/>
    <w:rsid w:val="00165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jk">
    <w:name w:val="cjk"/>
    <w:basedOn w:val="a"/>
    <w:rsid w:val="00A5215A"/>
    <w:pPr>
      <w:widowControl/>
      <w:spacing w:before="100" w:beforeAutospacing="1" w:after="142" w:line="276" w:lineRule="auto"/>
    </w:pPr>
    <w:rPr>
      <w:rFonts w:ascii="宋体" w:eastAsia="宋体" w:hAnsi="宋体" w:cs="宋体"/>
      <w:color w:val="000000"/>
      <w:kern w:val="0"/>
      <w:sz w:val="20"/>
      <w:szCs w:val="20"/>
    </w:rPr>
  </w:style>
  <w:style w:type="paragraph" w:styleId="ac">
    <w:name w:val="List Paragraph"/>
    <w:basedOn w:val="a"/>
    <w:uiPriority w:val="34"/>
    <w:qFormat/>
    <w:rsid w:val="00874E2C"/>
    <w:pPr>
      <w:ind w:firstLineChars="200" w:firstLine="420"/>
    </w:pPr>
  </w:style>
  <w:style w:type="character" w:customStyle="1" w:styleId="qowt-font7">
    <w:name w:val="qowt-font7"/>
    <w:basedOn w:val="a0"/>
    <w:rsid w:val="004B1140"/>
  </w:style>
  <w:style w:type="paragraph" w:styleId="2">
    <w:name w:val="Body Text Indent 2"/>
    <w:basedOn w:val="a"/>
    <w:link w:val="20"/>
    <w:unhideWhenUsed/>
    <w:qFormat/>
    <w:rsid w:val="004B1140"/>
    <w:pPr>
      <w:spacing w:after="120" w:line="480" w:lineRule="auto"/>
      <w:ind w:leftChars="200" w:left="420"/>
    </w:pPr>
    <w:rPr>
      <w:rFonts w:ascii="Calibri" w:eastAsia="宋体" w:hAnsi="Calibri"/>
      <w:szCs w:val="21"/>
    </w:rPr>
  </w:style>
  <w:style w:type="character" w:customStyle="1" w:styleId="20">
    <w:name w:val="正文文本缩进 2 字符"/>
    <w:basedOn w:val="a0"/>
    <w:link w:val="2"/>
    <w:qFormat/>
    <w:rsid w:val="004B1140"/>
    <w:rPr>
      <w:rFonts w:ascii="Calibri" w:eastAsia="宋体" w:hAnsi="Calibri"/>
      <w:szCs w:val="21"/>
    </w:rPr>
  </w:style>
  <w:style w:type="paragraph" w:styleId="3">
    <w:name w:val="Body Text Indent 3"/>
    <w:basedOn w:val="a"/>
    <w:link w:val="30"/>
    <w:qFormat/>
    <w:rsid w:val="004B1140"/>
    <w:pPr>
      <w:ind w:firstLine="570"/>
    </w:pPr>
    <w:rPr>
      <w:rFonts w:ascii="Times New Roman" w:eastAsia="宋体" w:hAnsi="Times New Roman" w:cs="Times New Roman"/>
      <w:sz w:val="28"/>
      <w:szCs w:val="28"/>
      <w:lang w:val="zh-CN"/>
    </w:rPr>
  </w:style>
  <w:style w:type="character" w:customStyle="1" w:styleId="30">
    <w:name w:val="正文文本缩进 3 字符"/>
    <w:basedOn w:val="a0"/>
    <w:link w:val="3"/>
    <w:qFormat/>
    <w:rsid w:val="004B1140"/>
    <w:rPr>
      <w:rFonts w:ascii="Times New Roman" w:eastAsia="宋体" w:hAnsi="Times New Roman" w:cs="Times New Roman"/>
      <w:sz w:val="28"/>
      <w:szCs w:val="28"/>
      <w:lang w:val="zh-CN"/>
    </w:rPr>
  </w:style>
  <w:style w:type="paragraph" w:styleId="ad">
    <w:name w:val="Date"/>
    <w:basedOn w:val="a"/>
    <w:next w:val="a"/>
    <w:link w:val="ae"/>
    <w:uiPriority w:val="99"/>
    <w:semiHidden/>
    <w:unhideWhenUsed/>
    <w:rsid w:val="00DB1AA8"/>
    <w:pPr>
      <w:ind w:leftChars="2500" w:left="100"/>
    </w:pPr>
  </w:style>
  <w:style w:type="character" w:customStyle="1" w:styleId="ae">
    <w:name w:val="日期 字符"/>
    <w:basedOn w:val="a0"/>
    <w:link w:val="ad"/>
    <w:uiPriority w:val="99"/>
    <w:semiHidden/>
    <w:rsid w:val="00DB1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69516">
      <w:bodyDiv w:val="1"/>
      <w:marLeft w:val="0"/>
      <w:marRight w:val="0"/>
      <w:marTop w:val="0"/>
      <w:marBottom w:val="0"/>
      <w:divBdr>
        <w:top w:val="none" w:sz="0" w:space="0" w:color="auto"/>
        <w:left w:val="none" w:sz="0" w:space="0" w:color="auto"/>
        <w:bottom w:val="none" w:sz="0" w:space="0" w:color="auto"/>
        <w:right w:val="none" w:sz="0" w:space="0" w:color="auto"/>
      </w:divBdr>
    </w:div>
    <w:div w:id="842476115">
      <w:bodyDiv w:val="1"/>
      <w:marLeft w:val="0"/>
      <w:marRight w:val="0"/>
      <w:marTop w:val="0"/>
      <w:marBottom w:val="0"/>
      <w:divBdr>
        <w:top w:val="none" w:sz="0" w:space="0" w:color="auto"/>
        <w:left w:val="none" w:sz="0" w:space="0" w:color="auto"/>
        <w:bottom w:val="none" w:sz="0" w:space="0" w:color="auto"/>
        <w:right w:val="none" w:sz="0" w:space="0" w:color="auto"/>
      </w:divBdr>
      <w:divsChild>
        <w:div w:id="1255355760">
          <w:marLeft w:val="0"/>
          <w:marRight w:val="0"/>
          <w:marTop w:val="0"/>
          <w:marBottom w:val="0"/>
          <w:divBdr>
            <w:top w:val="none" w:sz="0" w:space="0" w:color="auto"/>
            <w:left w:val="none" w:sz="0" w:space="0" w:color="auto"/>
            <w:bottom w:val="none" w:sz="0" w:space="0" w:color="auto"/>
            <w:right w:val="none" w:sz="0" w:space="0" w:color="auto"/>
          </w:divBdr>
          <w:divsChild>
            <w:div w:id="298804506">
              <w:marLeft w:val="0"/>
              <w:marRight w:val="0"/>
              <w:marTop w:val="0"/>
              <w:marBottom w:val="0"/>
              <w:divBdr>
                <w:top w:val="none" w:sz="0" w:space="0" w:color="auto"/>
                <w:left w:val="none" w:sz="0" w:space="0" w:color="auto"/>
                <w:bottom w:val="none" w:sz="0" w:space="0" w:color="auto"/>
                <w:right w:val="none" w:sz="0" w:space="0" w:color="auto"/>
              </w:divBdr>
              <w:divsChild>
                <w:div w:id="2068336492">
                  <w:marLeft w:val="0"/>
                  <w:marRight w:val="0"/>
                  <w:marTop w:val="0"/>
                  <w:marBottom w:val="0"/>
                  <w:divBdr>
                    <w:top w:val="none" w:sz="0" w:space="0" w:color="auto"/>
                    <w:left w:val="none" w:sz="0" w:space="0" w:color="auto"/>
                    <w:bottom w:val="none" w:sz="0" w:space="0" w:color="auto"/>
                    <w:right w:val="none" w:sz="0" w:space="0" w:color="auto"/>
                  </w:divBdr>
                  <w:divsChild>
                    <w:div w:id="800850347">
                      <w:marLeft w:val="0"/>
                      <w:marRight w:val="0"/>
                      <w:marTop w:val="0"/>
                      <w:marBottom w:val="0"/>
                      <w:divBdr>
                        <w:top w:val="none" w:sz="0" w:space="0" w:color="auto"/>
                        <w:left w:val="none" w:sz="0" w:space="0" w:color="auto"/>
                        <w:bottom w:val="none" w:sz="0" w:space="0" w:color="auto"/>
                        <w:right w:val="none" w:sz="0" w:space="0" w:color="auto"/>
                      </w:divBdr>
                      <w:divsChild>
                        <w:div w:id="681394252">
                          <w:marLeft w:val="0"/>
                          <w:marRight w:val="0"/>
                          <w:marTop w:val="0"/>
                          <w:marBottom w:val="0"/>
                          <w:divBdr>
                            <w:top w:val="none" w:sz="0" w:space="0" w:color="auto"/>
                            <w:left w:val="none" w:sz="0" w:space="0" w:color="auto"/>
                            <w:bottom w:val="none" w:sz="0" w:space="0" w:color="auto"/>
                            <w:right w:val="none" w:sz="0" w:space="0" w:color="auto"/>
                          </w:divBdr>
                          <w:divsChild>
                            <w:div w:id="1719892958">
                              <w:marLeft w:val="0"/>
                              <w:marRight w:val="0"/>
                              <w:marTop w:val="0"/>
                              <w:marBottom w:val="0"/>
                              <w:divBdr>
                                <w:top w:val="none" w:sz="0" w:space="0" w:color="auto"/>
                                <w:left w:val="none" w:sz="0" w:space="0" w:color="auto"/>
                                <w:bottom w:val="none" w:sz="0" w:space="0" w:color="auto"/>
                                <w:right w:val="none" w:sz="0" w:space="0" w:color="auto"/>
                              </w:divBdr>
                              <w:divsChild>
                                <w:div w:id="8816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140639">
      <w:bodyDiv w:val="1"/>
      <w:marLeft w:val="0"/>
      <w:marRight w:val="0"/>
      <w:marTop w:val="0"/>
      <w:marBottom w:val="0"/>
      <w:divBdr>
        <w:top w:val="none" w:sz="0" w:space="0" w:color="auto"/>
        <w:left w:val="none" w:sz="0" w:space="0" w:color="auto"/>
        <w:bottom w:val="none" w:sz="0" w:space="0" w:color="auto"/>
        <w:right w:val="none" w:sz="0" w:space="0" w:color="auto"/>
      </w:divBdr>
    </w:div>
    <w:div w:id="936988650">
      <w:bodyDiv w:val="1"/>
      <w:marLeft w:val="0"/>
      <w:marRight w:val="0"/>
      <w:marTop w:val="0"/>
      <w:marBottom w:val="0"/>
      <w:divBdr>
        <w:top w:val="none" w:sz="0" w:space="0" w:color="auto"/>
        <w:left w:val="none" w:sz="0" w:space="0" w:color="auto"/>
        <w:bottom w:val="none" w:sz="0" w:space="0" w:color="auto"/>
        <w:right w:val="none" w:sz="0" w:space="0" w:color="auto"/>
      </w:divBdr>
    </w:div>
    <w:div w:id="959654535">
      <w:bodyDiv w:val="1"/>
      <w:marLeft w:val="0"/>
      <w:marRight w:val="0"/>
      <w:marTop w:val="0"/>
      <w:marBottom w:val="0"/>
      <w:divBdr>
        <w:top w:val="none" w:sz="0" w:space="0" w:color="auto"/>
        <w:left w:val="none" w:sz="0" w:space="0" w:color="auto"/>
        <w:bottom w:val="none" w:sz="0" w:space="0" w:color="auto"/>
        <w:right w:val="none" w:sz="0" w:space="0" w:color="auto"/>
      </w:divBdr>
    </w:div>
    <w:div w:id="119396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chenwenlei</dc:creator>
  <cp:keywords/>
  <dc:description/>
  <cp:lastModifiedBy>Lee Vivian</cp:lastModifiedBy>
  <cp:revision>4</cp:revision>
  <dcterms:created xsi:type="dcterms:W3CDTF">2020-06-03T06:43:00Z</dcterms:created>
  <dcterms:modified xsi:type="dcterms:W3CDTF">2020-06-07T09:45:00Z</dcterms:modified>
</cp:coreProperties>
</file>