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A0E77">
      <w:pPr>
        <w:pStyle w:val="10"/>
        <w:spacing w:line="520" w:lineRule="exact"/>
        <w:ind w:firstLine="643"/>
        <w:rPr>
          <w:rFonts w:ascii="黑体" w:hAnsi="黑体" w:eastAsia="黑体" w:cs="黑体"/>
          <w:b/>
          <w:bCs/>
          <w:sz w:val="32"/>
          <w:szCs w:val="32"/>
        </w:rPr>
      </w:pPr>
      <w:r>
        <w:rPr>
          <w:rFonts w:hint="eastAsia" w:ascii="黑体" w:hAnsi="黑体" w:eastAsia="黑体" w:cs="黑体"/>
          <w:b/>
          <w:bCs/>
          <w:sz w:val="32"/>
          <w:szCs w:val="32"/>
        </w:rPr>
        <w:t>一、学习内容</w:t>
      </w:r>
    </w:p>
    <w:p w14:paraId="20BCB820">
      <w:pPr>
        <w:pStyle w:val="10"/>
        <w:spacing w:line="520" w:lineRule="exact"/>
        <w:ind w:firstLine="643"/>
        <w:rPr>
          <w:rFonts w:ascii="Times New Roman" w:hAnsi="Times New Roman" w:eastAsia="方正仿宋_GB2312" w:cs="Times New Roman"/>
          <w:b/>
          <w:bCs/>
          <w:sz w:val="32"/>
          <w:szCs w:val="32"/>
        </w:rPr>
      </w:pPr>
      <w:r>
        <w:rPr>
          <w:rFonts w:hint="eastAsia" w:ascii="Times New Roman" w:hAnsi="Times New Roman" w:eastAsia="方正仿宋_GB2312" w:cs="Times New Roman"/>
          <w:b/>
          <w:bCs/>
          <w:sz w:val="32"/>
          <w:szCs w:val="32"/>
        </w:rPr>
        <w:t>（一）</w:t>
      </w:r>
      <w:r>
        <w:rPr>
          <w:rFonts w:ascii="Times New Roman" w:hAnsi="Times New Roman" w:eastAsia="方正仿宋_GB2312" w:cs="Times New Roman"/>
          <w:b/>
          <w:bCs/>
          <w:sz w:val="32"/>
          <w:szCs w:val="32"/>
        </w:rPr>
        <w:t>学习习近平总书记重要讲话精神</w:t>
      </w:r>
    </w:p>
    <w:p w14:paraId="386EBCBA">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ascii="Times New Roman" w:hAnsi="Times New Roman" w:eastAsia="方正仿宋_GB2312" w:cs="Times New Roman"/>
          <w:color w:val="000000"/>
          <w:kern w:val="36"/>
          <w:sz w:val="32"/>
          <w:szCs w:val="32"/>
          <w14:ligatures w14:val="none"/>
        </w:rPr>
        <w:t>1.习近平总书记赴雄安新区考察并主持召开深入推进雄安新区高质量建设和发展座谈会</w:t>
      </w:r>
    </w:p>
    <w:p w14:paraId="1487A0A8">
      <w:pPr>
        <w:pStyle w:val="10"/>
        <w:spacing w:line="520" w:lineRule="exact"/>
        <w:rPr>
          <w:rFonts w:ascii="Times New Roman" w:hAnsi="Times New Roman" w:eastAsia="方正仿宋_GB2312" w:cs="Times New Roman"/>
          <w:kern w:val="44"/>
          <w:sz w:val="32"/>
          <w:szCs w:val="32"/>
        </w:rPr>
      </w:pPr>
      <w:r>
        <w:fldChar w:fldCharType="begin"/>
      </w:r>
      <w:r>
        <w:instrText xml:space="preserve"> HYPERLINK "http://cpc.people.com.cn/n1/2026/0325/c64387-40688379.html" </w:instrText>
      </w:r>
      <w:r>
        <w:fldChar w:fldCharType="separate"/>
      </w:r>
      <w:r>
        <w:rPr>
          <w:rFonts w:hint="eastAsia" w:ascii="Times New Roman" w:hAnsi="Times New Roman" w:eastAsia="方正仿宋_GB2312" w:cs="Times New Roman"/>
          <w:kern w:val="44"/>
          <w:sz w:val="32"/>
          <w:szCs w:val="32"/>
        </w:rPr>
        <w:t>http://cpc.people.com.cn/n1/2026/0325/c64387-40688379.html</w:t>
      </w:r>
      <w:r>
        <w:rPr>
          <w:rFonts w:hint="eastAsia" w:ascii="Times New Roman" w:hAnsi="Times New Roman" w:eastAsia="方正仿宋_GB2312" w:cs="Times New Roman"/>
          <w:kern w:val="44"/>
          <w:sz w:val="32"/>
          <w:szCs w:val="32"/>
        </w:rPr>
        <w:fldChar w:fldCharType="end"/>
      </w:r>
    </w:p>
    <w:p w14:paraId="7B0E6AC7">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ascii="Times New Roman" w:hAnsi="Times New Roman" w:eastAsia="方正仿宋_GB2312" w:cs="Times New Roman"/>
          <w:color w:val="000000"/>
          <w:kern w:val="36"/>
          <w:sz w:val="32"/>
          <w:szCs w:val="32"/>
          <w14:ligatures w14:val="none"/>
        </w:rPr>
        <w:t>2.习近平在出席解放军和武警部队代表团全体会议时强调：充分发挥政治建军特有优势 凝心聚力推动国防和军队现代化行稳致远</w:t>
      </w:r>
    </w:p>
    <w:p w14:paraId="761F5F4F">
      <w:pPr>
        <w:pStyle w:val="10"/>
        <w:spacing w:line="520" w:lineRule="exact"/>
        <w:rPr>
          <w:rFonts w:ascii="Times New Roman" w:hAnsi="Times New Roman" w:eastAsia="方正仿宋_GB2312" w:cs="Times New Roman"/>
          <w:kern w:val="44"/>
          <w:sz w:val="32"/>
          <w:szCs w:val="32"/>
        </w:rPr>
      </w:pPr>
      <w:r>
        <w:fldChar w:fldCharType="begin"/>
      </w:r>
      <w:r>
        <w:instrText xml:space="preserve"> HYPERLINK "https://cpc.people.com.cn/n1/2026/0308/c64094-40677150.html" </w:instrText>
      </w:r>
      <w:r>
        <w:fldChar w:fldCharType="separate"/>
      </w:r>
      <w:r>
        <w:rPr>
          <w:rFonts w:hint="eastAsia" w:ascii="Times New Roman" w:hAnsi="Times New Roman" w:eastAsia="方正仿宋_GB2312" w:cs="Times New Roman"/>
          <w:kern w:val="44"/>
          <w:sz w:val="32"/>
          <w:szCs w:val="32"/>
        </w:rPr>
        <w:t>https://cpc.people.com.cn/n1/2026/0308/c64094-40677150.html</w:t>
      </w:r>
      <w:r>
        <w:rPr>
          <w:rFonts w:hint="eastAsia" w:ascii="Times New Roman" w:hAnsi="Times New Roman" w:eastAsia="方正仿宋_GB2312" w:cs="Times New Roman"/>
          <w:kern w:val="44"/>
          <w:sz w:val="32"/>
          <w:szCs w:val="32"/>
        </w:rPr>
        <w:fldChar w:fldCharType="end"/>
      </w:r>
    </w:p>
    <w:p w14:paraId="03C0864E">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hint="eastAsia" w:ascii="Times New Roman" w:hAnsi="Times New Roman" w:eastAsia="方正仿宋_GB2312" w:cs="Times New Roman"/>
          <w:color w:val="000000"/>
          <w:kern w:val="36"/>
          <w:sz w:val="32"/>
          <w:szCs w:val="32"/>
          <w14:ligatures w14:val="none"/>
        </w:rPr>
        <w:t>3.</w:t>
      </w:r>
      <w:r>
        <w:rPr>
          <w:rFonts w:ascii="Times New Roman" w:hAnsi="Times New Roman" w:eastAsia="方正仿宋_GB2312" w:cs="Times New Roman"/>
          <w:color w:val="000000"/>
          <w:kern w:val="36"/>
          <w:sz w:val="32"/>
          <w:szCs w:val="32"/>
          <w14:ligatures w14:val="none"/>
        </w:rPr>
        <w:t>习近平在参加江苏代表团审议时强调：经济大省要在研究新情况解决新问题上下功夫出经验</w:t>
      </w:r>
    </w:p>
    <w:p w14:paraId="4FCAF0D8">
      <w:pPr>
        <w:pStyle w:val="10"/>
        <w:spacing w:line="520" w:lineRule="exact"/>
        <w:ind w:firstLine="640"/>
        <w:rPr>
          <w:rFonts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https://jhsjk.people.cn/article/40675966</w:t>
      </w:r>
    </w:p>
    <w:p w14:paraId="1B59E34B">
      <w:pPr>
        <w:pStyle w:val="2"/>
        <w:widowControl/>
        <w:shd w:val="clear" w:color="auto" w:fill="FFFFFF"/>
        <w:spacing w:beforeAutospacing="0" w:afterAutospacing="0" w:line="520" w:lineRule="exact"/>
        <w:ind w:firstLine="640" w:firstLineChars="200"/>
        <w:jc w:val="both"/>
        <w:rPr>
          <w:rFonts w:hint="default" w:ascii="Times New Roman" w:hAnsi="Times New Roman" w:eastAsia="方正仿宋_GB2312"/>
          <w:b w:val="0"/>
          <w:bCs w:val="0"/>
          <w:color w:val="000000"/>
          <w:kern w:val="36"/>
          <w:sz w:val="32"/>
          <w:szCs w:val="32"/>
          <w14:ligatures w14:val="none"/>
        </w:rPr>
      </w:pPr>
      <w:r>
        <w:rPr>
          <w:rFonts w:ascii="Times New Roman" w:hAnsi="Times New Roman" w:eastAsia="方正仿宋_GB2312"/>
          <w:b w:val="0"/>
          <w:bCs w:val="0"/>
          <w:color w:val="000000"/>
          <w:kern w:val="36"/>
          <w:sz w:val="32"/>
          <w:szCs w:val="32"/>
          <w14:ligatures w14:val="none"/>
        </w:rPr>
        <w:t>4.习近平在看望参加政协会议的农工党</w:t>
      </w:r>
      <w:r>
        <w:rPr>
          <w:rFonts w:hint="eastAsia" w:ascii="Times New Roman" w:hAnsi="Times New Roman" w:eastAsia="方正仿宋_GB2312"/>
          <w:b w:val="0"/>
          <w:bCs w:val="0"/>
          <w:color w:val="000000"/>
          <w:kern w:val="36"/>
          <w:sz w:val="32"/>
          <w:szCs w:val="32"/>
          <w:lang w:eastAsia="zh-CN"/>
          <w14:ligatures w14:val="none"/>
        </w:rPr>
        <w:t>、九三学社</w:t>
      </w:r>
      <w:r>
        <w:rPr>
          <w:rFonts w:ascii="Times New Roman" w:hAnsi="Times New Roman" w:eastAsia="方正仿宋_GB2312"/>
          <w:b w:val="0"/>
          <w:bCs w:val="0"/>
          <w:color w:val="000000"/>
          <w:kern w:val="36"/>
          <w:sz w:val="32"/>
          <w:szCs w:val="32"/>
          <w14:ligatures w14:val="none"/>
        </w:rPr>
        <w:t>医药卫生界社会福利和社会保障界委员时强调：坚定不移走中国特色卫生与健康发展道路</w:t>
      </w:r>
      <w:r>
        <w:rPr>
          <w:rFonts w:hint="eastAsia" w:ascii="Times New Roman" w:hAnsi="Times New Roman" w:eastAsia="方正仿宋_GB2312"/>
          <w:b w:val="0"/>
          <w:bCs w:val="0"/>
          <w:color w:val="000000"/>
          <w:kern w:val="36"/>
          <w:sz w:val="32"/>
          <w:szCs w:val="32"/>
          <w:lang w:eastAsia="zh-CN"/>
          <w14:ligatures w14:val="none"/>
        </w:rPr>
        <w:t>，推动</w:t>
      </w:r>
      <w:r>
        <w:rPr>
          <w:rFonts w:ascii="Times New Roman" w:hAnsi="Times New Roman" w:eastAsia="方正仿宋_GB2312"/>
          <w:b w:val="0"/>
          <w:bCs w:val="0"/>
          <w:color w:val="000000"/>
          <w:kern w:val="36"/>
          <w:sz w:val="32"/>
          <w:szCs w:val="32"/>
          <w14:ligatures w14:val="none"/>
        </w:rPr>
        <w:t>“十五五”时期健康中国建设取得决定性进展</w:t>
      </w:r>
    </w:p>
    <w:p w14:paraId="22EF7C86">
      <w:pPr>
        <w:pStyle w:val="10"/>
        <w:spacing w:line="520" w:lineRule="exact"/>
        <w:ind w:firstLine="643"/>
        <w:rPr>
          <w:rFonts w:hint="eastAsia"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https://jhsjk.people.cn/article/40676641</w:t>
      </w:r>
    </w:p>
    <w:p w14:paraId="62E9C2DB">
      <w:pPr>
        <w:pStyle w:val="10"/>
        <w:spacing w:line="520" w:lineRule="exact"/>
        <w:ind w:firstLine="643"/>
        <w:rPr>
          <w:rFonts w:ascii="Times New Roman" w:hAnsi="Times New Roman" w:eastAsia="方正仿宋_GB2312" w:cs="Times New Roman"/>
          <w:b/>
          <w:bCs/>
          <w:sz w:val="32"/>
          <w:szCs w:val="32"/>
        </w:rPr>
      </w:pPr>
      <w:r>
        <w:rPr>
          <w:rFonts w:hint="eastAsia" w:ascii="Times New Roman" w:hAnsi="Times New Roman" w:eastAsia="方正仿宋_GB2312" w:cs="Times New Roman"/>
          <w:b/>
          <w:bCs/>
          <w:sz w:val="32"/>
          <w:szCs w:val="32"/>
        </w:rPr>
        <w:t>（二）</w:t>
      </w:r>
      <w:r>
        <w:rPr>
          <w:rFonts w:ascii="Times New Roman" w:hAnsi="Times New Roman" w:eastAsia="方正仿宋_GB2312" w:cs="Times New Roman"/>
          <w:b/>
          <w:bCs/>
          <w:sz w:val="32"/>
          <w:szCs w:val="32"/>
        </w:rPr>
        <w:t>学习海洋经济相关论述</w:t>
      </w:r>
    </w:p>
    <w:p w14:paraId="3CE548FD">
      <w:pPr>
        <w:pStyle w:val="10"/>
        <w:spacing w:line="520" w:lineRule="exact"/>
        <w:ind w:firstLine="64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1.</w:t>
      </w:r>
      <w:r>
        <w:rPr>
          <w:rFonts w:ascii="Times New Roman" w:hAnsi="Times New Roman" w:eastAsia="方正仿宋_GB2312" w:cs="Times New Roman"/>
          <w:color w:val="000000"/>
          <w:kern w:val="36"/>
          <w:sz w:val="32"/>
          <w:szCs w:val="32"/>
          <w14:ligatures w14:val="none"/>
        </w:rPr>
        <w:t>习近平总书记发表重要文章《推动海洋经济高质量发展》</w:t>
      </w:r>
    </w:p>
    <w:p w14:paraId="432DEE4C">
      <w:pPr>
        <w:pStyle w:val="2"/>
        <w:widowControl/>
        <w:shd w:val="clear" w:color="auto" w:fill="FFFFFF"/>
        <w:spacing w:beforeAutospacing="0" w:afterAutospacing="0" w:line="520" w:lineRule="exact"/>
        <w:ind w:firstLine="640" w:firstLineChars="200"/>
        <w:jc w:val="both"/>
        <w:rPr>
          <w:rStyle w:val="7"/>
          <w:rFonts w:hint="default" w:ascii="Times New Roman" w:hAnsi="Times New Roman" w:eastAsia="方正仿宋_GB2312"/>
          <w:b w:val="0"/>
          <w:bCs w:val="0"/>
        </w:rPr>
      </w:pPr>
      <w:r>
        <w:rPr>
          <w:rFonts w:ascii="Times New Roman" w:hAnsi="Times New Roman" w:eastAsia="方正仿宋_GB2312"/>
          <w:b w:val="0"/>
          <w:bCs w:val="0"/>
          <w:sz w:val="32"/>
          <w:szCs w:val="32"/>
        </w:rPr>
        <w:t>https://www.qstheory.cn/20260314/eca2335226a84f3f8d583926b70fef9b/c.html</w:t>
      </w:r>
    </w:p>
    <w:p w14:paraId="541BB206">
      <w:pPr>
        <w:pStyle w:val="2"/>
        <w:widowControl/>
        <w:shd w:val="clear" w:color="auto" w:fill="FFFFFF"/>
        <w:spacing w:beforeAutospacing="0" w:afterAutospacing="0" w:line="520" w:lineRule="exact"/>
        <w:ind w:firstLine="640" w:firstLineChars="200"/>
        <w:jc w:val="both"/>
        <w:rPr>
          <w:rFonts w:hint="default" w:ascii="Times New Roman" w:hAnsi="Times New Roman" w:eastAsia="方正仿宋_GB2312"/>
          <w:b w:val="0"/>
          <w:bCs w:val="0"/>
          <w:color w:val="000000"/>
          <w:kern w:val="36"/>
          <w:sz w:val="32"/>
          <w:szCs w:val="32"/>
          <w14:ligatures w14:val="none"/>
        </w:rPr>
      </w:pPr>
      <w:r>
        <w:rPr>
          <w:rFonts w:ascii="Times New Roman" w:hAnsi="Times New Roman" w:eastAsia="方正仿宋_GB2312"/>
          <w:b w:val="0"/>
          <w:bCs w:val="0"/>
          <w:color w:val="000000"/>
          <w:kern w:val="36"/>
          <w:sz w:val="32"/>
          <w:szCs w:val="32"/>
          <w14:ligatures w14:val="none"/>
        </w:rPr>
        <w:t>2.习近平总书记发表重要文章《当前经济工作的重点任务》</w:t>
      </w:r>
    </w:p>
    <w:p w14:paraId="458976E8">
      <w:pPr>
        <w:spacing w:line="520" w:lineRule="exact"/>
        <w:ind w:firstLine="420" w:firstLineChars="200"/>
        <w:rPr>
          <w:rFonts w:ascii="Times New Roman" w:hAnsi="Times New Roman" w:eastAsia="方正仿宋_GB2312" w:cs="Times New Roman"/>
          <w:kern w:val="44"/>
          <w:sz w:val="32"/>
          <w:szCs w:val="32"/>
        </w:rPr>
      </w:pPr>
      <w:r>
        <w:fldChar w:fldCharType="begin"/>
      </w:r>
      <w:r>
        <w:instrText xml:space="preserve"> HYPERLINK "https://cpc.people.com.cn/n1/2026/0216/c64094-40666627.html" </w:instrText>
      </w:r>
      <w:r>
        <w:fldChar w:fldCharType="separate"/>
      </w:r>
      <w:r>
        <w:rPr>
          <w:rFonts w:hint="eastAsia" w:ascii="Times New Roman" w:hAnsi="Times New Roman" w:eastAsia="方正仿宋_GB2312" w:cs="Times New Roman"/>
          <w:kern w:val="44"/>
          <w:sz w:val="32"/>
          <w:szCs w:val="32"/>
        </w:rPr>
        <w:t>https://cpc.people.com.cn/n1/2026/0216/c64094-40666627.html</w:t>
      </w:r>
      <w:r>
        <w:rPr>
          <w:rFonts w:hint="eastAsia" w:ascii="Times New Roman" w:hAnsi="Times New Roman" w:eastAsia="方正仿宋_GB2312" w:cs="Times New Roman"/>
          <w:kern w:val="44"/>
          <w:sz w:val="32"/>
          <w:szCs w:val="32"/>
        </w:rPr>
        <w:fldChar w:fldCharType="end"/>
      </w:r>
    </w:p>
    <w:p w14:paraId="45A37D3F">
      <w:pPr>
        <w:pStyle w:val="2"/>
        <w:widowControl/>
        <w:shd w:val="clear" w:color="auto" w:fill="FFFFFF"/>
        <w:spacing w:beforeAutospacing="0" w:afterAutospacing="0" w:line="520" w:lineRule="exact"/>
        <w:ind w:firstLine="640" w:firstLineChars="200"/>
        <w:jc w:val="both"/>
        <w:rPr>
          <w:rFonts w:hint="default" w:ascii="Times New Roman" w:hAnsi="Times New Roman" w:eastAsia="方正仿宋_GB2312"/>
          <w:b w:val="0"/>
          <w:bCs w:val="0"/>
          <w:color w:val="000000"/>
          <w:kern w:val="36"/>
          <w:sz w:val="32"/>
          <w:szCs w:val="32"/>
          <w14:ligatures w14:val="none"/>
        </w:rPr>
      </w:pPr>
      <w:r>
        <w:rPr>
          <w:rFonts w:ascii="Times New Roman" w:hAnsi="Times New Roman" w:eastAsia="方正仿宋_GB2312"/>
          <w:b w:val="0"/>
          <w:bCs w:val="0"/>
          <w:color w:val="000000"/>
          <w:kern w:val="36"/>
          <w:sz w:val="32"/>
          <w:szCs w:val="32"/>
          <w14:ligatures w14:val="none"/>
        </w:rPr>
        <w:t>3.中华人民共和国国民经济和社会发展第十五个五年规划纲要</w:t>
      </w:r>
    </w:p>
    <w:p w14:paraId="42F29776">
      <w:pPr>
        <w:pStyle w:val="10"/>
        <w:spacing w:line="520" w:lineRule="exact"/>
        <w:rPr>
          <w:rFonts w:ascii="Times New Roman" w:hAnsi="Times New Roman" w:eastAsia="方正仿宋_GB2312" w:cs="Times New Roman"/>
          <w:kern w:val="44"/>
          <w:sz w:val="32"/>
          <w:szCs w:val="32"/>
        </w:rPr>
      </w:pPr>
      <w:r>
        <w:fldChar w:fldCharType="begin"/>
      </w:r>
      <w:r>
        <w:instrText xml:space="preserve"> HYPERLINK "https://cpc.people.com.cn/n1/2026/0314/c64387-40681800.html" </w:instrText>
      </w:r>
      <w:r>
        <w:fldChar w:fldCharType="separate"/>
      </w:r>
      <w:r>
        <w:rPr>
          <w:rFonts w:hint="eastAsia" w:ascii="Times New Roman" w:hAnsi="Times New Roman" w:eastAsia="方正仿宋_GB2312" w:cs="Times New Roman"/>
          <w:kern w:val="44"/>
          <w:sz w:val="32"/>
          <w:szCs w:val="32"/>
        </w:rPr>
        <w:t>https://cpc.people.com.cn/n1/2026/0314/c64387-40681800.html</w:t>
      </w:r>
      <w:r>
        <w:rPr>
          <w:rFonts w:hint="eastAsia" w:ascii="Times New Roman" w:hAnsi="Times New Roman" w:eastAsia="方正仿宋_GB2312" w:cs="Times New Roman"/>
          <w:kern w:val="44"/>
          <w:sz w:val="32"/>
          <w:szCs w:val="32"/>
        </w:rPr>
        <w:fldChar w:fldCharType="end"/>
      </w:r>
    </w:p>
    <w:p w14:paraId="6FA9583D">
      <w:pPr>
        <w:pStyle w:val="10"/>
        <w:spacing w:line="520" w:lineRule="exact"/>
        <w:ind w:firstLine="643"/>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w:t>
      </w:r>
      <w:r>
        <w:rPr>
          <w:rFonts w:hint="eastAsia" w:ascii="Times New Roman" w:hAnsi="Times New Roman" w:eastAsia="方正仿宋_GB2312" w:cs="Times New Roman"/>
          <w:b/>
          <w:bCs/>
          <w:sz w:val="32"/>
          <w:szCs w:val="32"/>
        </w:rPr>
        <w:t>三</w:t>
      </w:r>
      <w:r>
        <w:rPr>
          <w:rFonts w:ascii="Times New Roman" w:hAnsi="Times New Roman" w:eastAsia="方正仿宋_GB2312" w:cs="Times New Roman"/>
          <w:b/>
          <w:bCs/>
          <w:sz w:val="32"/>
          <w:szCs w:val="32"/>
        </w:rPr>
        <w:t>）学习共青团会议精神</w:t>
      </w:r>
      <w:r>
        <w:rPr>
          <w:rFonts w:hint="eastAsia" w:ascii="Times New Roman" w:hAnsi="Times New Roman" w:eastAsia="仿宋_GB2312" w:cs="Times New Roman"/>
          <w:b/>
          <w:bCs/>
          <w:sz w:val="32"/>
          <w:szCs w:val="32"/>
        </w:rPr>
        <w:t>和文件内容</w:t>
      </w:r>
    </w:p>
    <w:p w14:paraId="10D25465">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hint="eastAsia" w:ascii="Times New Roman" w:hAnsi="Times New Roman" w:eastAsia="方正仿宋_GB2312" w:cs="Times New Roman"/>
          <w:color w:val="000000"/>
          <w:kern w:val="36"/>
          <w:sz w:val="32"/>
          <w:szCs w:val="32"/>
          <w14:ligatures w14:val="none"/>
        </w:rPr>
        <w:t>1.团中央书记处第一书记阿东一行调研中国海洋大学</w:t>
      </w:r>
    </w:p>
    <w:p w14:paraId="24AFA46B">
      <w:pPr>
        <w:pStyle w:val="10"/>
        <w:spacing w:line="520" w:lineRule="exact"/>
        <w:ind w:firstLine="640"/>
        <w:rPr>
          <w:rFonts w:hint="eastAsia"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https://mp.weixin.qq.com/s/xadyWEoBY3N4mahY92ujRA</w:t>
      </w:r>
    </w:p>
    <w:p w14:paraId="4EAB1C36">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hint="eastAsia" w:ascii="Times New Roman" w:hAnsi="Times New Roman" w:eastAsia="方正仿宋_GB2312" w:cs="Times New Roman"/>
          <w:color w:val="000000"/>
          <w:kern w:val="36"/>
          <w:sz w:val="32"/>
          <w:szCs w:val="32"/>
          <w14:ligatures w14:val="none"/>
        </w:rPr>
        <w:t>2</w:t>
      </w:r>
      <w:r>
        <w:rPr>
          <w:rFonts w:ascii="Times New Roman" w:hAnsi="Times New Roman" w:eastAsia="方正仿宋_GB2312" w:cs="Times New Roman"/>
          <w:color w:val="000000"/>
          <w:kern w:val="36"/>
          <w:sz w:val="32"/>
          <w:szCs w:val="32"/>
          <w14:ligatures w14:val="none"/>
        </w:rPr>
        <w:t>.共青团中央书记处召开扩大会议传达学习全国两会精神</w:t>
      </w:r>
    </w:p>
    <w:p w14:paraId="15662DCB">
      <w:pPr>
        <w:pStyle w:val="10"/>
        <w:spacing w:line="520" w:lineRule="exact"/>
        <w:ind w:firstLine="640"/>
        <w:rPr>
          <w:rFonts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https://news.youth.cn/gn/202603/t20260316_16558148.htm</w:t>
      </w:r>
    </w:p>
    <w:p w14:paraId="0BF786FC">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hint="eastAsia" w:ascii="Times New Roman" w:hAnsi="Times New Roman" w:eastAsia="方正仿宋_GB2312" w:cs="Times New Roman"/>
          <w:color w:val="000000"/>
          <w:kern w:val="36"/>
          <w:sz w:val="32"/>
          <w:szCs w:val="32"/>
          <w14:ligatures w14:val="none"/>
        </w:rPr>
        <w:t>3</w:t>
      </w:r>
      <w:r>
        <w:rPr>
          <w:rFonts w:ascii="Times New Roman" w:hAnsi="Times New Roman" w:eastAsia="方正仿宋_GB2312" w:cs="Times New Roman"/>
          <w:color w:val="000000"/>
          <w:kern w:val="36"/>
          <w:sz w:val="32"/>
          <w:szCs w:val="32"/>
          <w14:ligatures w14:val="none"/>
        </w:rPr>
        <w:t>.中共中央办公厅印发《关于加强党建带团建工作的意见》</w:t>
      </w:r>
    </w:p>
    <w:p w14:paraId="32023AE7">
      <w:pPr>
        <w:pStyle w:val="10"/>
        <w:spacing w:line="520" w:lineRule="exact"/>
        <w:ind w:firstLine="640"/>
        <w:rPr>
          <w:rFonts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https://news.youth.cn/sz/202603/t20260320_16566702.htm</w:t>
      </w:r>
    </w:p>
    <w:p w14:paraId="1A9A8317">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hint="eastAsia" w:ascii="Times New Roman" w:hAnsi="Times New Roman" w:eastAsia="方正仿宋_GB2312" w:cs="Times New Roman"/>
          <w:color w:val="000000"/>
          <w:kern w:val="36"/>
          <w:sz w:val="32"/>
          <w:szCs w:val="32"/>
          <w14:ligatures w14:val="none"/>
        </w:rPr>
        <w:t>4</w:t>
      </w:r>
      <w:r>
        <w:rPr>
          <w:rFonts w:ascii="Times New Roman" w:hAnsi="Times New Roman" w:eastAsia="方正仿宋_GB2312" w:cs="Times New Roman"/>
          <w:color w:val="000000"/>
          <w:kern w:val="36"/>
          <w:sz w:val="32"/>
          <w:szCs w:val="32"/>
          <w14:ligatures w14:val="none"/>
        </w:rPr>
        <w:t>.共青团中央：“十五五”时期推动促进青年高质量发展</w:t>
      </w:r>
    </w:p>
    <w:p w14:paraId="34A3D4A9">
      <w:pPr>
        <w:pStyle w:val="10"/>
        <w:spacing w:line="520" w:lineRule="exact"/>
        <w:ind w:firstLine="640"/>
        <w:rPr>
          <w:rFonts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https://news.youth.cn/gn/202603/t20260308_16545438.htm</w:t>
      </w:r>
    </w:p>
    <w:p w14:paraId="0C221FEE">
      <w:pPr>
        <w:pStyle w:val="10"/>
        <w:spacing w:line="520" w:lineRule="exact"/>
        <w:ind w:firstLine="640"/>
        <w:rPr>
          <w:rFonts w:ascii="Times New Roman" w:hAnsi="Times New Roman" w:eastAsia="方正仿宋_GB2312" w:cs="Times New Roman"/>
          <w:color w:val="000000"/>
          <w:kern w:val="36"/>
          <w:sz w:val="32"/>
          <w:szCs w:val="32"/>
          <w14:ligatures w14:val="none"/>
        </w:rPr>
      </w:pPr>
      <w:r>
        <w:rPr>
          <w:rFonts w:hint="eastAsia" w:ascii="Times New Roman" w:hAnsi="Times New Roman" w:eastAsia="方正仿宋_GB2312" w:cs="Times New Roman"/>
          <w:color w:val="000000"/>
          <w:kern w:val="36"/>
          <w:sz w:val="32"/>
          <w:szCs w:val="32"/>
          <w14:ligatures w14:val="none"/>
        </w:rPr>
        <w:t>5</w:t>
      </w:r>
      <w:r>
        <w:rPr>
          <w:rFonts w:ascii="Times New Roman" w:hAnsi="Times New Roman" w:eastAsia="方正仿宋_GB2312" w:cs="Times New Roman"/>
          <w:color w:val="000000"/>
          <w:kern w:val="36"/>
          <w:sz w:val="32"/>
          <w:szCs w:val="32"/>
          <w14:ligatures w14:val="none"/>
        </w:rPr>
        <w:t>.共青团中央直属机关部署开展树立和践行正确政绩观学习教育</w:t>
      </w:r>
    </w:p>
    <w:p w14:paraId="142F9A59">
      <w:pPr>
        <w:pStyle w:val="10"/>
        <w:spacing w:line="520" w:lineRule="exact"/>
        <w:ind w:firstLine="640"/>
        <w:rPr>
          <w:rFonts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https://news.youth.cn/gn/202603/t20260302_16534061.htm</w:t>
      </w:r>
    </w:p>
    <w:p w14:paraId="0140F43F">
      <w:pPr>
        <w:pStyle w:val="10"/>
        <w:spacing w:line="520" w:lineRule="exact"/>
        <w:ind w:firstLine="643"/>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w:t>
      </w:r>
      <w:r>
        <w:rPr>
          <w:rFonts w:hint="eastAsia" w:ascii="Times New Roman" w:hAnsi="Times New Roman" w:eastAsia="方正仿宋_GB2312" w:cs="Times New Roman"/>
          <w:b/>
          <w:bCs/>
          <w:sz w:val="32"/>
          <w:szCs w:val="32"/>
        </w:rPr>
        <w:t>四</w:t>
      </w:r>
      <w:r>
        <w:rPr>
          <w:rFonts w:ascii="Times New Roman" w:hAnsi="Times New Roman" w:eastAsia="方正仿宋_GB2312" w:cs="Times New Roman"/>
          <w:b/>
          <w:bCs/>
          <w:sz w:val="32"/>
          <w:szCs w:val="32"/>
        </w:rPr>
        <w:t>）生涯教育和就业指导内容</w:t>
      </w:r>
    </w:p>
    <w:p w14:paraId="28CC30F2">
      <w:pPr>
        <w:spacing w:line="52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1</w:t>
      </w:r>
      <w:r>
        <w:rPr>
          <w:rFonts w:hint="eastAsia" w:ascii="Times New Roman" w:hAnsi="Times New Roman" w:eastAsia="方正仿宋_GB2312" w:cs="Times New Roman"/>
          <w:sz w:val="32"/>
          <w:szCs w:val="32"/>
        </w:rPr>
        <w:t>.丁薛祥在全国高校毕业生等青年就业创业工作视频会议上强调 促进高校毕业生高质量充分就业 更好服务大局、服务民生、服务发展</w:t>
      </w:r>
      <w:r>
        <w:rPr>
          <w:rFonts w:ascii="Times New Roman" w:hAnsi="Times New Roman" w:eastAsia="方正仿宋_GB2312" w:cs="Times New Roman"/>
          <w:sz w:val="32"/>
          <w:szCs w:val="32"/>
        </w:rPr>
        <w:t>（适合</w:t>
      </w:r>
      <w:r>
        <w:rPr>
          <w:rFonts w:hint="eastAsia" w:ascii="Times New Roman" w:hAnsi="Times New Roman" w:eastAsia="方正仿宋_GB2312" w:cs="Times New Roman"/>
          <w:sz w:val="32"/>
          <w:szCs w:val="32"/>
          <w:lang w:val="en-US" w:eastAsia="zh-CN"/>
        </w:rPr>
        <w:t>低年级、</w:t>
      </w:r>
      <w:r>
        <w:rPr>
          <w:rFonts w:ascii="Times New Roman" w:hAnsi="Times New Roman" w:eastAsia="方正仿宋_GB2312" w:cs="Times New Roman"/>
          <w:sz w:val="32"/>
          <w:szCs w:val="32"/>
        </w:rPr>
        <w:t>中年级、毕业班）</w:t>
      </w:r>
    </w:p>
    <w:p w14:paraId="0861D21A">
      <w:pPr>
        <w:spacing w:line="520" w:lineRule="exact"/>
        <w:ind w:firstLine="640" w:firstLineChars="200"/>
        <w:rPr>
          <w:rFonts w:ascii="Times New Roman" w:hAnsi="Times New Roman" w:eastAsia="方正仿宋_GB2312" w:cs="Times New Roman"/>
          <w:kern w:val="44"/>
          <w:sz w:val="32"/>
          <w:szCs w:val="32"/>
        </w:rPr>
      </w:pPr>
      <w:r>
        <w:rPr>
          <w:rFonts w:hint="eastAsia" w:ascii="Times New Roman" w:hAnsi="Times New Roman" w:eastAsia="方正仿宋_GB2312" w:cs="Times New Roman"/>
          <w:kern w:val="44"/>
          <w:sz w:val="32"/>
          <w:szCs w:val="32"/>
        </w:rPr>
        <w:t>http://www.moe.gov.cn/jyb_xwfb/s6052/moe_838/202603/t20260318_1431354.html</w:t>
      </w:r>
    </w:p>
    <w:p w14:paraId="33E6B2EF">
      <w:pPr>
        <w:pStyle w:val="3"/>
        <w:keepNext w:val="0"/>
        <w:keepLines w:val="0"/>
        <w:widowControl/>
        <w:shd w:val="clear" w:color="auto" w:fill="FFFFFF"/>
        <w:spacing w:before="0" w:after="0" w:line="520" w:lineRule="exact"/>
        <w:ind w:firstLine="643" w:firstLineChars="200"/>
        <w:rPr>
          <w:rFonts w:ascii="Times New Roman" w:hAnsi="Times New Roman" w:eastAsia="方正仿宋_GB2312" w:cs="Times New Roman"/>
          <w:color w:val="000000"/>
          <w:kern w:val="36"/>
          <w:sz w:val="32"/>
          <w:szCs w:val="32"/>
          <w14:ligatures w14:val="none"/>
        </w:rPr>
      </w:pPr>
      <w:r>
        <w:rPr>
          <w:rFonts w:hint="eastAsia" w:ascii="Times New Roman" w:hAnsi="Times New Roman" w:eastAsia="方正仿宋_GB2312" w:cs="Times New Roman"/>
          <w:color w:val="000000"/>
          <w:kern w:val="36"/>
          <w:sz w:val="32"/>
          <w:szCs w:val="32"/>
          <w:lang w:val="en-US" w:eastAsia="zh-CN"/>
          <w14:ligatures w14:val="none"/>
        </w:rPr>
        <w:t>2</w:t>
      </w:r>
      <w:r>
        <w:rPr>
          <w:rFonts w:hint="eastAsia" w:ascii="Times New Roman" w:hAnsi="Times New Roman" w:eastAsia="方正仿宋_GB2312" w:cs="Times New Roman"/>
          <w:color w:val="000000"/>
          <w:kern w:val="36"/>
          <w:sz w:val="32"/>
          <w:szCs w:val="32"/>
          <w14:ligatures w14:val="none"/>
        </w:rPr>
        <w:t>.</w:t>
      </w:r>
      <w:r>
        <w:rPr>
          <w:rFonts w:hint="eastAsia" w:ascii="Times New Roman" w:hAnsi="Times New Roman" w:eastAsia="方正仿宋_GB2312" w:cs="Times New Roman"/>
          <w:color w:val="000000"/>
          <w:kern w:val="36"/>
          <w:sz w:val="32"/>
          <w:szCs w:val="32"/>
          <w:lang w:eastAsia="zh-CN"/>
          <w14:ligatures w14:val="none"/>
        </w:rPr>
        <w:t>转换</w:t>
      </w:r>
      <w:r>
        <w:rPr>
          <w:rFonts w:ascii="Times New Roman" w:hAnsi="Times New Roman" w:eastAsia="方正仿宋_GB2312" w:cs="Times New Roman"/>
          <w:color w:val="000000"/>
          <w:kern w:val="36"/>
          <w:sz w:val="32"/>
          <w:szCs w:val="32"/>
          <w14:ligatures w14:val="none"/>
        </w:rPr>
        <w:t>视角</w:t>
      </w:r>
      <w:r>
        <w:rPr>
          <w:rFonts w:hint="eastAsia" w:ascii="Times New Roman" w:hAnsi="Times New Roman" w:eastAsia="方正仿宋_GB2312" w:cs="Times New Roman"/>
          <w:color w:val="000000"/>
          <w:kern w:val="36"/>
          <w:sz w:val="32"/>
          <w:szCs w:val="32"/>
          <w:lang w:eastAsia="zh-CN"/>
          <w14:ligatures w14:val="none"/>
        </w:rPr>
        <w:t>，</w:t>
      </w:r>
      <w:r>
        <w:rPr>
          <w:rFonts w:ascii="Times New Roman" w:hAnsi="Times New Roman" w:eastAsia="方正仿宋_GB2312" w:cs="Times New Roman"/>
          <w:color w:val="000000"/>
          <w:kern w:val="36"/>
          <w:sz w:val="32"/>
          <w:szCs w:val="32"/>
          <w14:ligatures w14:val="none"/>
        </w:rPr>
        <w:t>脱颖而出</w:t>
      </w:r>
      <w:r>
        <w:rPr>
          <w:rFonts w:hint="eastAsia" w:ascii="Times New Roman" w:hAnsi="Times New Roman" w:eastAsia="方正仿宋_GB2312" w:cs="Times New Roman"/>
          <w:color w:val="000000"/>
          <w:kern w:val="36"/>
          <w:sz w:val="32"/>
          <w:szCs w:val="32"/>
          <w14:ligatures w14:val="none"/>
        </w:rPr>
        <w:t>——</w:t>
      </w:r>
      <w:r>
        <w:rPr>
          <w:rFonts w:ascii="Times New Roman" w:hAnsi="Times New Roman" w:eastAsia="方正仿宋_GB2312" w:cs="Times New Roman"/>
          <w:color w:val="000000"/>
          <w:kern w:val="36"/>
          <w:sz w:val="32"/>
          <w:szCs w:val="32"/>
          <w14:ligatures w14:val="none"/>
        </w:rPr>
        <w:t>简历与网申实战指南</w:t>
      </w:r>
      <w:r>
        <w:rPr>
          <w:rFonts w:ascii="Times New Roman" w:hAnsi="Times New Roman" w:eastAsia="方正仿宋_GB2312" w:cs="Times New Roman"/>
          <w:color w:val="auto"/>
          <w:sz w:val="32"/>
          <w:szCs w:val="32"/>
        </w:rPr>
        <w:t>（适合中年级、毕业班）</w:t>
      </w:r>
    </w:p>
    <w:p w14:paraId="346B4E72">
      <w:pPr>
        <w:spacing w:line="520" w:lineRule="exact"/>
        <w:ind w:firstLine="640" w:firstLineChars="200"/>
        <w:rPr>
          <w:rFonts w:hint="eastAsia" w:ascii="Times New Roman" w:hAnsi="Times New Roman" w:eastAsia="方正仿宋_GB2312" w:cs="Times New Roman"/>
          <w:color w:val="auto"/>
          <w:kern w:val="44"/>
          <w:sz w:val="32"/>
          <w:szCs w:val="32"/>
          <w:u w:val="none"/>
        </w:rPr>
      </w:pPr>
      <w:r>
        <w:rPr>
          <w:rFonts w:hint="eastAsia" w:ascii="Times New Roman" w:hAnsi="Times New Roman" w:eastAsia="方正仿宋_GB2312" w:cs="Times New Roman"/>
          <w:color w:val="auto"/>
          <w:kern w:val="44"/>
          <w:sz w:val="32"/>
          <w:szCs w:val="32"/>
          <w:u w:val="none"/>
        </w:rPr>
        <w:fldChar w:fldCharType="begin"/>
      </w:r>
      <w:r>
        <w:rPr>
          <w:rFonts w:hint="eastAsia" w:ascii="Times New Roman" w:hAnsi="Times New Roman" w:eastAsia="方正仿宋_GB2312" w:cs="Times New Roman"/>
          <w:color w:val="auto"/>
          <w:kern w:val="44"/>
          <w:sz w:val="32"/>
          <w:szCs w:val="32"/>
          <w:u w:val="none"/>
        </w:rPr>
        <w:instrText xml:space="preserve"> HYPERLINK "https://xz.chsi.com.cn/jyzdk/detail.action?videoId=bmigauhxptmd11oi" </w:instrText>
      </w:r>
      <w:r>
        <w:rPr>
          <w:rFonts w:hint="eastAsia" w:ascii="Times New Roman" w:hAnsi="Times New Roman" w:eastAsia="方正仿宋_GB2312" w:cs="Times New Roman"/>
          <w:color w:val="auto"/>
          <w:kern w:val="44"/>
          <w:sz w:val="32"/>
          <w:szCs w:val="32"/>
          <w:u w:val="none"/>
        </w:rPr>
        <w:fldChar w:fldCharType="separate"/>
      </w:r>
      <w:r>
        <w:rPr>
          <w:rStyle w:val="7"/>
          <w:rFonts w:hint="eastAsia" w:ascii="Times New Roman" w:hAnsi="Times New Roman" w:eastAsia="方正仿宋_GB2312" w:cs="Times New Roman"/>
          <w:color w:val="auto"/>
          <w:kern w:val="44"/>
          <w:sz w:val="32"/>
          <w:szCs w:val="32"/>
          <w:u w:val="none"/>
        </w:rPr>
        <w:t>https://xz.chsi.com.cn/jyzdk/detail.action?videoId=bmigauhxptmd11oi</w:t>
      </w:r>
      <w:r>
        <w:rPr>
          <w:rFonts w:hint="eastAsia" w:ascii="Times New Roman" w:hAnsi="Times New Roman" w:eastAsia="方正仿宋_GB2312" w:cs="Times New Roman"/>
          <w:color w:val="auto"/>
          <w:kern w:val="44"/>
          <w:sz w:val="32"/>
          <w:szCs w:val="32"/>
          <w:u w:val="none"/>
        </w:rPr>
        <w:fldChar w:fldCharType="end"/>
      </w:r>
    </w:p>
    <w:p w14:paraId="22A18C04">
      <w:pPr>
        <w:spacing w:line="52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kern w:val="44"/>
          <w:sz w:val="32"/>
          <w:szCs w:val="32"/>
          <w:u w:val="none"/>
          <w:lang w:val="en-US" w:eastAsia="zh-CN"/>
        </w:rPr>
        <w:t>3.明晰</w:t>
      </w:r>
      <w:r>
        <w:rPr>
          <w:rFonts w:hint="eastAsia" w:ascii="Times New Roman" w:hAnsi="Times New Roman" w:eastAsia="方正仿宋_GB2312" w:cs="Times New Roman"/>
          <w:kern w:val="44"/>
          <w:sz w:val="32"/>
          <w:szCs w:val="32"/>
          <w:lang w:val="en-US" w:eastAsia="zh-CN"/>
        </w:rPr>
        <w:t>方向，驭浪前行——在不确定时代掌控你的内在力量</w:t>
      </w:r>
      <w:r>
        <w:rPr>
          <w:rFonts w:ascii="Times New Roman" w:hAnsi="Times New Roman" w:eastAsia="方正仿宋_GB2312" w:cs="Times New Roman"/>
          <w:sz w:val="32"/>
          <w:szCs w:val="32"/>
        </w:rPr>
        <w:t>（</w:t>
      </w:r>
      <w:r>
        <w:rPr>
          <w:rFonts w:ascii="Times New Roman" w:hAnsi="Times New Roman" w:eastAsia="方正仿宋_GB2312" w:cs="Times New Roman"/>
          <w:sz w:val="32"/>
          <w:szCs w:val="32"/>
          <w:shd w:val="clear" w:color="auto" w:fill="FFFFFF"/>
        </w:rPr>
        <w:t>适合低年级、中年级、毕业班</w:t>
      </w:r>
      <w:r>
        <w:rPr>
          <w:rFonts w:ascii="Times New Roman" w:hAnsi="Times New Roman" w:eastAsia="方正仿宋_GB2312" w:cs="Times New Roman"/>
          <w:sz w:val="32"/>
          <w:szCs w:val="32"/>
        </w:rPr>
        <w:t>）</w:t>
      </w:r>
    </w:p>
    <w:p w14:paraId="60398F4A">
      <w:pPr>
        <w:numPr>
          <w:ilvl w:val="-1"/>
          <w:numId w:val="0"/>
        </w:numPr>
        <w:spacing w:line="520" w:lineRule="exact"/>
        <w:ind w:left="0" w:firstLine="640" w:firstLineChars="200"/>
        <w:rPr>
          <w:rFonts w:hint="default" w:ascii="Times New Roman" w:hAnsi="Times New Roman" w:eastAsia="方正仿宋_GB2312" w:cs="Times New Roman"/>
          <w:kern w:val="44"/>
          <w:sz w:val="32"/>
          <w:szCs w:val="32"/>
          <w:lang w:val="en-US" w:eastAsia="zh-CN"/>
        </w:rPr>
      </w:pPr>
      <w:r>
        <w:rPr>
          <w:rFonts w:hint="eastAsia" w:ascii="Times New Roman" w:hAnsi="Times New Roman" w:eastAsia="方正仿宋_GB2312" w:cs="Times New Roman"/>
          <w:kern w:val="44"/>
          <w:sz w:val="32"/>
          <w:szCs w:val="32"/>
          <w:lang w:val="en-US" w:eastAsia="zh-CN"/>
        </w:rPr>
        <w:t>https://xz.chsi.com.cn/jyzdk/detail.action?videoId=p85gvfzknxd02ehx</w:t>
      </w:r>
    </w:p>
    <w:p w14:paraId="04033050">
      <w:pPr>
        <w:spacing w:line="52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4</w:t>
      </w:r>
      <w:r>
        <w:rPr>
          <w:rFonts w:hint="eastAsia" w:ascii="Times New Roman" w:hAnsi="Times New Roman" w:eastAsia="方正仿宋_GB2312" w:cs="Times New Roman"/>
          <w:sz w:val="32"/>
          <w:szCs w:val="32"/>
        </w:rPr>
        <w:t>.</w:t>
      </w:r>
      <w:r>
        <w:rPr>
          <w:rFonts w:ascii="Times New Roman" w:hAnsi="Times New Roman" w:eastAsia="方正仿宋_GB2312" w:cs="Times New Roman"/>
          <w:sz w:val="32"/>
          <w:szCs w:val="32"/>
        </w:rPr>
        <w:t>高校学生就业能力提升</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双千</w:t>
      </w:r>
      <w:r>
        <w:rPr>
          <w:rFonts w:hint="eastAsia" w:ascii="Times New Roman" w:hAnsi="Times New Roman" w:eastAsia="方正仿宋_GB2312" w:cs="Times New Roman"/>
          <w:sz w:val="32"/>
          <w:szCs w:val="32"/>
          <w:lang w:eastAsia="zh-CN"/>
        </w:rPr>
        <w:t>”</w:t>
      </w:r>
      <w:r>
        <w:rPr>
          <w:rFonts w:ascii="Times New Roman" w:hAnsi="Times New Roman" w:eastAsia="方正仿宋_GB2312" w:cs="Times New Roman"/>
          <w:sz w:val="32"/>
          <w:szCs w:val="32"/>
        </w:rPr>
        <w:t>计划（</w:t>
      </w:r>
      <w:r>
        <w:rPr>
          <w:rFonts w:ascii="Times New Roman" w:hAnsi="Times New Roman" w:eastAsia="方正仿宋_GB2312" w:cs="Times New Roman"/>
          <w:sz w:val="32"/>
          <w:szCs w:val="32"/>
          <w:shd w:val="clear" w:color="auto" w:fill="FFFFFF"/>
        </w:rPr>
        <w:t>适合低年级、中年级、毕业班</w:t>
      </w:r>
      <w:r>
        <w:rPr>
          <w:rFonts w:ascii="Times New Roman" w:hAnsi="Times New Roman" w:eastAsia="方正仿宋_GB2312" w:cs="Times New Roman"/>
          <w:sz w:val="32"/>
          <w:szCs w:val="32"/>
        </w:rPr>
        <w:t>）</w:t>
      </w:r>
    </w:p>
    <w:p w14:paraId="353B75EA">
      <w:pPr>
        <w:spacing w:line="520" w:lineRule="exact"/>
        <w:ind w:firstLine="640" w:firstLineChars="200"/>
        <w:rPr>
          <w:rFonts w:ascii="Times New Roman" w:hAnsi="Times New Roman" w:eastAsia="方正仿宋_GB2312" w:cs="Times New Roman"/>
          <w:sz w:val="32"/>
          <w:szCs w:val="32"/>
        </w:rPr>
      </w:pPr>
      <w:r>
        <w:rPr>
          <w:rFonts w:hint="eastAsia" w:ascii="Times New Roman" w:hAnsi="Times New Roman" w:eastAsia="方正仿宋_GB2312" w:cs="Times New Roman"/>
          <w:sz w:val="32"/>
          <w:szCs w:val="32"/>
        </w:rPr>
        <w:t>https://www.smartedu.cn/home/province?name=sqjh</w:t>
      </w:r>
    </w:p>
    <w:p w14:paraId="4FABEA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17807"/>
    <w:rsid w:val="018C0929"/>
    <w:rsid w:val="083A448F"/>
    <w:rsid w:val="169528F0"/>
    <w:rsid w:val="244846BB"/>
    <w:rsid w:val="30BC7036"/>
    <w:rsid w:val="32E84496"/>
    <w:rsid w:val="347A02D5"/>
    <w:rsid w:val="4A742BBE"/>
    <w:rsid w:val="55A17807"/>
    <w:rsid w:val="5A442959"/>
    <w:rsid w:val="61D75138"/>
    <w:rsid w:val="7D575C62"/>
    <w:rsid w:val="7D652F37"/>
    <w:rsid w:val="7E3F69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8"/>
    <w:autoRedefine/>
    <w:qFormat/>
    <w:uiPriority w:val="0"/>
    <w:pPr>
      <w:keepNext/>
      <w:keepLines/>
      <w:spacing w:line="360" w:lineRule="auto"/>
      <w:outlineLvl w:val="0"/>
    </w:pPr>
    <w:rPr>
      <w:rFonts w:ascii="Calibri" w:hAnsi="Calibri" w:eastAsia="宋体" w:cs="Arial"/>
      <w:b/>
      <w:bCs/>
      <w:kern w:val="44"/>
      <w:sz w:val="44"/>
      <w:szCs w:val="44"/>
    </w:rPr>
  </w:style>
  <w:style w:type="paragraph" w:styleId="3">
    <w:name w:val="heading 2"/>
    <w:basedOn w:val="1"/>
    <w:next w:val="1"/>
    <w:link w:val="9"/>
    <w:semiHidden/>
    <w:unhideWhenUsed/>
    <w:qFormat/>
    <w:uiPriority w:val="0"/>
    <w:pPr>
      <w:keepNext/>
      <w:keepLines/>
      <w:spacing w:line="360" w:lineRule="auto"/>
      <w:outlineLvl w:val="1"/>
    </w:pPr>
    <w:rPr>
      <w:rFonts w:asciiTheme="majorAscii" w:hAnsiTheme="majorAscii" w:eastAsiaTheme="majorEastAsia" w:cstheme="majorBidi"/>
      <w:b/>
      <w:bCs/>
      <w:sz w:val="32"/>
      <w:szCs w:val="32"/>
    </w:rPr>
  </w:style>
  <w:style w:type="paragraph" w:styleId="4">
    <w:name w:val="heading 3"/>
    <w:basedOn w:val="1"/>
    <w:next w:val="1"/>
    <w:semiHidden/>
    <w:unhideWhenUsed/>
    <w:qFormat/>
    <w:uiPriority w:val="0"/>
    <w:pPr>
      <w:keepNext/>
      <w:keepLines/>
      <w:spacing w:beforeLines="0" w:beforeAutospacing="0" w:afterLines="0" w:afterAutospacing="0" w:line="336" w:lineRule="auto"/>
      <w:outlineLvl w:val="2"/>
    </w:pPr>
    <w:rPr>
      <w:rFonts w:ascii="Times New Roman" w:hAnsi="Times New Roman" w:eastAsia="宋体"/>
      <w:b/>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character" w:customStyle="1" w:styleId="8">
    <w:name w:val="标题 1 字符"/>
    <w:basedOn w:val="6"/>
    <w:link w:val="2"/>
    <w:qFormat/>
    <w:uiPriority w:val="9"/>
    <w:rPr>
      <w:rFonts w:ascii="Calibri" w:hAnsi="Calibri" w:eastAsia="宋体" w:cs="Arial"/>
      <w:b/>
      <w:bCs/>
      <w:kern w:val="44"/>
      <w:sz w:val="44"/>
      <w:szCs w:val="44"/>
    </w:rPr>
  </w:style>
  <w:style w:type="character" w:customStyle="1" w:styleId="9">
    <w:name w:val="标题 2 字符"/>
    <w:basedOn w:val="6"/>
    <w:link w:val="3"/>
    <w:autoRedefine/>
    <w:qFormat/>
    <w:uiPriority w:val="9"/>
    <w:rPr>
      <w:rFonts w:asciiTheme="majorAscii" w:hAnsiTheme="majorAscii" w:eastAsiaTheme="majorEastAsia" w:cstheme="majorBidi"/>
      <w:b/>
      <w:bCs/>
      <w:sz w:val="32"/>
      <w:szCs w:val="32"/>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2026-04-12T12:19:00Z</dcterms:created>
  <dc:creator>⭐Memory⭐</dc:creator>
  <cp:lastModifiedBy>⭐Memory⭐</cp:lastModifiedBy>
  <dcterms:modified xsi:type="dcterms:W3CDTF">2026-04-12T12:27:53Z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71A3104F42C14727866E45933C8013B1_11</vt:lpwstr>
  </property>
  <property fmtid="{D5CDD505-2E9C-101B-9397-08002B2CF9AE}" pid="4" name="KSOTemplateDocerSaveRecord">
    <vt:lpwstr>eyJoZGlkIjoiYmY4ODU4ZDEyYTgxY2IyNTE1YTIwMjQzODAzYzgxMmUiLCJ1c2VySWQiOiIzODYwMzYxMDAifQ==</vt:lpwstr>
  </property>
</Properties>
</file>